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黑体" w:hAnsi="黑体" w:eastAsia="黑体" w:cs="黑体"/>
          <w:sz w:val="32"/>
          <w:szCs w:val="32"/>
        </w:rPr>
      </w:pPr>
      <w:r>
        <w:rPr>
          <w:rFonts w:hint="eastAsia" w:ascii="黑体" w:hAnsi="黑体" w:eastAsia="黑体" w:cs="黑体"/>
          <w:sz w:val="32"/>
          <w:szCs w:val="32"/>
        </w:rPr>
        <w:t>附件</w:t>
      </w:r>
    </w:p>
    <w:p>
      <w:pPr>
        <w:snapToGrid w:val="0"/>
        <w:spacing w:line="360" w:lineRule="auto"/>
        <w:jc w:val="center"/>
        <w:rPr>
          <w:rFonts w:hint="eastAsia" w:ascii="方正小标宋简体" w:hAnsi="方正小标宋简体" w:eastAsia="方正小标宋简体" w:cs="方正小标宋简体"/>
          <w:b w:val="0"/>
          <w:bCs w:val="0"/>
          <w:kern w:val="0"/>
          <w:sz w:val="44"/>
          <w:szCs w:val="44"/>
        </w:rPr>
      </w:pPr>
      <w:bookmarkStart w:id="0" w:name="_GoBack"/>
      <w:r>
        <w:rPr>
          <w:rFonts w:hint="eastAsia" w:ascii="方正小标宋简体" w:hAnsi="方正小标宋简体" w:eastAsia="方正小标宋简体" w:cs="方正小标宋简体"/>
          <w:b w:val="0"/>
          <w:bCs w:val="0"/>
          <w:kern w:val="0"/>
          <w:sz w:val="44"/>
          <w:szCs w:val="44"/>
          <w:lang w:eastAsia="zh-CN"/>
        </w:rPr>
        <w:t>临床诊断</w:t>
      </w:r>
      <w:r>
        <w:rPr>
          <w:rFonts w:hint="eastAsia" w:ascii="方正小标宋简体" w:hAnsi="方正小标宋简体" w:eastAsia="方正小标宋简体" w:cs="方正小标宋简体"/>
          <w:b w:val="0"/>
          <w:bCs w:val="0"/>
          <w:kern w:val="0"/>
          <w:sz w:val="44"/>
          <w:szCs w:val="44"/>
        </w:rPr>
        <w:t>类</w:t>
      </w:r>
      <w:r>
        <w:rPr>
          <w:rFonts w:hint="eastAsia" w:ascii="方正小标宋简体" w:hAnsi="方正小标宋简体" w:eastAsia="方正小标宋简体" w:cs="方正小标宋简体"/>
          <w:b w:val="0"/>
          <w:bCs w:val="0"/>
          <w:kern w:val="0"/>
          <w:sz w:val="44"/>
          <w:szCs w:val="44"/>
          <w:lang w:eastAsia="zh-CN"/>
        </w:rPr>
        <w:t>等</w:t>
      </w:r>
      <w:r>
        <w:rPr>
          <w:rFonts w:hint="eastAsia" w:ascii="方正小标宋简体" w:hAnsi="方正小标宋简体" w:eastAsia="方正小标宋简体" w:cs="方正小标宋简体"/>
          <w:b w:val="0"/>
          <w:bCs w:val="0"/>
          <w:kern w:val="0"/>
          <w:sz w:val="44"/>
          <w:szCs w:val="44"/>
        </w:rPr>
        <w:t>医疗服务价格项目病案首页分类</w:t>
      </w:r>
    </w:p>
    <w:bookmarkEnd w:id="0"/>
    <w:p>
      <w:pPr>
        <w:ind w:right="600"/>
        <w:rPr>
          <w:rFonts w:hint="eastAsia" w:ascii="仿宋_GB2312" w:eastAsia="仿宋_GB2312"/>
          <w:sz w:val="24"/>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94"/>
        <w:gridCol w:w="1132"/>
        <w:gridCol w:w="3856"/>
        <w:gridCol w:w="1819"/>
        <w:gridCol w:w="573"/>
        <w:gridCol w:w="1520"/>
        <w:gridCol w:w="1772"/>
        <w:gridCol w:w="1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vMerge w:val="restart"/>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SA"/>
              </w:rPr>
              <w:t>项目编码</w:t>
            </w:r>
          </w:p>
        </w:tc>
        <w:tc>
          <w:tcPr>
            <w:tcW w:w="11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SA"/>
              </w:rPr>
              <w:t>项目名称</w:t>
            </w:r>
          </w:p>
        </w:tc>
        <w:tc>
          <w:tcPr>
            <w:tcW w:w="38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SA"/>
              </w:rPr>
              <w:t>项目内涵</w:t>
            </w:r>
          </w:p>
        </w:tc>
        <w:tc>
          <w:tcPr>
            <w:tcW w:w="18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SA"/>
              </w:rPr>
              <w:t>除外内容</w:t>
            </w:r>
          </w:p>
        </w:tc>
        <w:tc>
          <w:tcPr>
            <w:tcW w:w="5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SA"/>
              </w:rPr>
              <w:t>计价单位</w:t>
            </w:r>
          </w:p>
        </w:tc>
        <w:tc>
          <w:tcPr>
            <w:tcW w:w="15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SA"/>
              </w:rPr>
              <w:t>计价说明</w:t>
            </w:r>
          </w:p>
        </w:tc>
        <w:tc>
          <w:tcPr>
            <w:tcW w:w="353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SA"/>
              </w:rPr>
              <w:t>病案首页收费分类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vMerge w:val="continue"/>
            <w:tcBorders>
              <w:top w:val="single" w:color="000000" w:sz="4" w:space="0"/>
              <w:left w:val="single" w:color="000000" w:sz="4" w:space="0"/>
              <w:bottom w:val="single" w:color="000000" w:sz="4" w:space="0"/>
            </w:tcBorders>
            <w:noWrap w:val="0"/>
            <w:vAlign w:val="center"/>
          </w:tcPr>
          <w:p>
            <w:pPr>
              <w:jc w:val="center"/>
              <w:rPr>
                <w:rFonts w:hint="eastAsia" w:ascii="宋体" w:hAnsi="宋体" w:eastAsia="宋体" w:cs="宋体"/>
                <w:b/>
                <w:i w:val="0"/>
                <w:color w:val="000000"/>
                <w:sz w:val="20"/>
                <w:szCs w:val="20"/>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0"/>
                <w:szCs w:val="20"/>
                <w:highlight w:val="none"/>
                <w:u w:val="none"/>
              </w:rPr>
            </w:pPr>
          </w:p>
        </w:tc>
        <w:tc>
          <w:tcPr>
            <w:tcW w:w="38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0"/>
                <w:szCs w:val="20"/>
                <w:highlight w:val="none"/>
                <w:u w:val="none"/>
              </w:rPr>
            </w:pPr>
          </w:p>
        </w:tc>
        <w:tc>
          <w:tcPr>
            <w:tcW w:w="18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0"/>
                <w:szCs w:val="20"/>
                <w:highlight w:val="none"/>
                <w:u w:val="none"/>
              </w:rPr>
            </w:pPr>
          </w:p>
        </w:tc>
        <w:tc>
          <w:tcPr>
            <w:tcW w:w="5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0"/>
                <w:szCs w:val="20"/>
                <w:highlight w:val="none"/>
                <w:u w:val="none"/>
              </w:rPr>
            </w:pPr>
          </w:p>
        </w:tc>
        <w:tc>
          <w:tcPr>
            <w:tcW w:w="15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SA"/>
              </w:rPr>
              <w:t>医疗服务项目收费分类</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SA"/>
              </w:rPr>
              <w:t>对应医用耗材收费分类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SA"/>
              </w:rPr>
              <w:t>F</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SA"/>
              </w:rPr>
              <w:t>临床诊断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b/>
                <w:i w:val="0"/>
                <w:color w:val="000000"/>
                <w:sz w:val="20"/>
                <w:szCs w:val="20"/>
                <w:highlight w:val="none"/>
                <w:u w:val="none"/>
              </w:rPr>
            </w:pP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SA"/>
              </w:rPr>
              <w:t>章节说明：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b/>
                <w:i w:val="0"/>
                <w:color w:val="000000"/>
                <w:sz w:val="20"/>
                <w:szCs w:val="20"/>
                <w:highlight w:val="none"/>
                <w:u w:val="none"/>
              </w:rPr>
            </w:pP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1.本章节探查术、活检术、造影术可收费耗材参照《手术使用可收费医用耗材目录》执行。应用辅助操作设备时，可加收辅助操作费用（项目编码字首为“N”）。</w:t>
            </w:r>
            <w:r>
              <w:rPr>
                <w:rFonts w:hint="eastAsia" w:ascii="宋体" w:hAnsi="宋体" w:eastAsia="宋体" w:cs="宋体"/>
                <w:i w:val="0"/>
                <w:color w:val="000000"/>
                <w:kern w:val="0"/>
                <w:sz w:val="20"/>
                <w:szCs w:val="20"/>
                <w:highlight w:val="none"/>
                <w:u w:val="none"/>
                <w:lang w:val="en-US" w:eastAsia="zh-CN" w:bidi="ar-SA"/>
              </w:rPr>
              <w:br w:type="textWrapping"/>
            </w:r>
            <w:r>
              <w:rPr>
                <w:rFonts w:hint="eastAsia" w:ascii="宋体" w:hAnsi="宋体" w:eastAsia="宋体" w:cs="宋体"/>
                <w:i w:val="0"/>
                <w:color w:val="000000"/>
                <w:kern w:val="0"/>
                <w:sz w:val="20"/>
                <w:szCs w:val="20"/>
                <w:highlight w:val="none"/>
                <w:u w:val="none"/>
                <w:lang w:val="en-US" w:eastAsia="zh-CN" w:bidi="ar-SA"/>
              </w:rPr>
              <w:t>2.本章节中造影术对比剂、胶片可另行收费；使用数字化摄影（指DR、CR，含数据采集、存贮、图像显示、曝光、拍片和使用滤线器，不含胶片）按70元/次加收；使用高压注射器加收70元/次</w:t>
            </w:r>
            <w:r>
              <w:rPr>
                <w:rFonts w:hint="eastAsia" w:ascii="宋体" w:hAnsi="宋体" w:eastAsia="宋体" w:cs="宋体"/>
                <w:i w:val="0"/>
                <w:color w:val="000000"/>
                <w:kern w:val="0"/>
                <w:sz w:val="20"/>
                <w:szCs w:val="20"/>
                <w:highlight w:val="none"/>
                <w:u w:val="none"/>
                <w:lang w:val="en-US" w:eastAsia="zh-CN" w:bidi="ar-SA"/>
              </w:rPr>
              <w:br w:type="textWrapping"/>
            </w:r>
            <w:r>
              <w:rPr>
                <w:rFonts w:hint="eastAsia" w:ascii="宋体" w:hAnsi="宋体" w:eastAsia="宋体" w:cs="宋体"/>
                <w:i w:val="0"/>
                <w:color w:val="000000"/>
                <w:kern w:val="0"/>
                <w:sz w:val="20"/>
                <w:szCs w:val="20"/>
                <w:highlight w:val="none"/>
                <w:u w:val="none"/>
                <w:lang w:val="en-US" w:eastAsia="zh-CN" w:bidi="ar-SA"/>
              </w:rPr>
              <w:t>3.本章节活检和探查项目，六岁以下儿童加收不超过30%。</w:t>
            </w:r>
            <w:r>
              <w:rPr>
                <w:rFonts w:hint="eastAsia" w:ascii="宋体" w:hAnsi="宋体" w:eastAsia="宋体" w:cs="宋体"/>
                <w:i w:val="0"/>
                <w:color w:val="000000"/>
                <w:kern w:val="0"/>
                <w:sz w:val="20"/>
                <w:szCs w:val="20"/>
                <w:highlight w:val="none"/>
                <w:u w:val="none"/>
                <w:lang w:val="en-US" w:eastAsia="zh-CN" w:bidi="ar-SA"/>
              </w:rPr>
              <w:br w:type="textWrapping"/>
            </w:r>
            <w:r>
              <w:rPr>
                <w:rFonts w:hint="eastAsia" w:ascii="宋体" w:hAnsi="宋体" w:eastAsia="宋体" w:cs="宋体"/>
                <w:i w:val="0"/>
                <w:color w:val="000000"/>
                <w:kern w:val="0"/>
                <w:sz w:val="20"/>
                <w:szCs w:val="20"/>
                <w:highlight w:val="none"/>
                <w:u w:val="none"/>
                <w:lang w:val="en-US" w:eastAsia="zh-CN" w:bidi="ar-SA"/>
              </w:rPr>
              <w:t>4.本章节项目内涵中涉及使用电极的，一次性电极可另行收费。</w:t>
            </w:r>
            <w:r>
              <w:rPr>
                <w:rFonts w:hint="eastAsia" w:ascii="宋体" w:hAnsi="宋体" w:eastAsia="宋体" w:cs="宋体"/>
                <w:i w:val="0"/>
                <w:color w:val="000000"/>
                <w:kern w:val="0"/>
                <w:sz w:val="20"/>
                <w:szCs w:val="20"/>
                <w:highlight w:val="none"/>
                <w:u w:val="none"/>
                <w:lang w:val="en-US" w:eastAsia="zh-CN" w:bidi="ar-SA"/>
              </w:rPr>
              <w:br w:type="textWrapping"/>
            </w:r>
            <w:r>
              <w:rPr>
                <w:rFonts w:hint="eastAsia" w:ascii="宋体" w:hAnsi="宋体" w:eastAsia="宋体" w:cs="宋体"/>
                <w:i w:val="0"/>
                <w:color w:val="000000"/>
                <w:kern w:val="0"/>
                <w:sz w:val="20"/>
                <w:szCs w:val="20"/>
                <w:highlight w:val="none"/>
                <w:u w:val="none"/>
                <w:lang w:val="en-US" w:eastAsia="zh-CN" w:bidi="ar-SA"/>
              </w:rPr>
              <w:t>5.FKA-FM9循环系统章节中的项目所需导管、导丝、手柄、旋转器、动静脉穿刺针、高压注射针筒、造影剂、胶片、球囊、支架、溶栓剂、栓塞剂、动静脉鞘组（鞘管）、连接管、压力延长管、三联三通、推送器、化疗针、Y型接头、压力磅（泵、表）、三圈（螺旋）注射器、压力帽、标测电极、冠状窦电极、RFCA大头电极、滤器、活检钳、活检鞘、桡动脉介入穿刺部位止血器、穿刺血管外止血封闭器、血管封堵器、弹簧圈可另行收费。使用高压注射器加收70元/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FB-FC</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(一)神经系统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FBA05301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有创颅内压监测</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利用侧脑室引流管或腰穿引流管，或利用外科手术放入脑室系统或蛛网膜下腔的液压传感装置，对颅内压进行监测。</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一次性换能器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小时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150_监护及辅助呼吸设备费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FBA09301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颅骨钻孔探查术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上头架，消毒铺巾，切皮，双极止血，气钻或电钻钻孔，骨止血，探查硬脑膜外或硬脑膜下，止血，处理骨窗，必要时放置引流装置，缝合，包扎。不含神经导航。</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FBA09501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经颅内镜颅骨钻孔探查术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上头架，消毒铺巾，头皮切开，双极止血，气钻或电钻钻孔，切开硬脑膜，止血，置入内镜工作镜，小心由外向内仔细探寻找病变及处理，然后退出内镜，止血，处理骨窗，缝合，包扎。不含神经导航。</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FBB06101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硬脑膜下穿刺术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剃除穿刺部位毛发，消毒皮肤，铺巾，穿刺针刺入囟门处相应部位，留取硬膜下液体，拔针，纱布按压，胶布固定。</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一次性穿刺针</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170_手术用一次性医用材料费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FBC01701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经颅磁刺激语言功能区定位</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利用肌电图仪测定运动域值、固定线圈，调试刺激强度，指导患者语言作业，连续刺激，进行语言功能区定位。</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FBC03101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蝶骨电极脑电图检查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放置电极，进行脑电图记录。需要与常规脑电图同时检查。记录结束后由医师阅图、分析、出报告。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FBC03102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线性蝶骨软电极脑电图检查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利用套针，将一次性的软蝶骨电极穿刺入碟骨下方的软组织内，退出套针，长期保留蝶骨电极进行长时间录像脑电图记录。记录结束后由医师对全部的脑电图进行人工分析、出报告。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strike/>
                <w:color w:val="000000"/>
                <w:sz w:val="20"/>
                <w:szCs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小时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FBC03401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鼻咽电极脑电图检查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在鼻咽喷雾局麻的之后，将特制的鼻咽电极固定在咽腔上壁后，进行脑电图记录，需要与常规脑电图同时检查。记录结束后由医师阅图、分析、出报告。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FBC03701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16导脑电图检查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16导及其以下导联的脑电图的检查。用90%的酒精去除电极部位的油脂和角化层，安装桥式或盘状头皮记录电极和参考电极，用16导常规脑电图仪进行电极电阻测定，定标，嘱病人安静闭目，开始做睁、闭眼和过度换气诱发试验，记录时间不少于20分钟。记录结束后由技术人员和医师阅图、分析、出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FBC03702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32导脑电图检查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90%的酒精去除电极部位的油脂和角化层，安装桥式或盘状头皮记录电极和参考电极，用32导脑电图仪进行电极电阻测定，定标，嘱病人安静闭目，开始做睁、闭眼和过度换气诱发试验，记录时间不少于20分钟。记录结束后由技术人员和医师阅图、分析、出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FBC03703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64导脑电图检查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安装盘状记录电极和参考电极或安装电极帽，用64导脑电图仪进行电极电阻测定，定标，嘱病人安静闭目，开始做睁、闭眼和过度换气诱发试验，记录时间不少于120分钟。记录结束后由技术人员和医师阅图、分析、出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FBC03704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128导脑电图检查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90%的酒精去除电极部位的油脂和角化层，安装桥式或盘状头皮记录电极和参考电极，用128导脑电图仪进行电极电阻测定，定标，嘱病人安静闭目，开始做睁、闭眼和过度换气诱发试验，记录时间不少于120分钟。记录结束后由技术人员和医师阅图、分析、出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256导脑电图检查按400元计收</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FBC03705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闪光刺激诱发脑电图检查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90%的酒精去除电极部位的油脂和角化层，安装桥式或盘状头皮记录电极和参考电极，进行电极电阻测定，定标，嘱病人安静闭目，记录脑电图过程中闪光刺激诱发试验。记录结束后由技术人员和医师阅图、分析、出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FBC03706</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动态脑电图检查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90%的酒精去除电极部位的油脂和角化层，安装盘状头皮记录电极和参考电极或电极帽，进行电极电阻测定，定标，嘱病人安静闭目，开始做睁、闭眼和过度换气诱发试验，用脑电图仪记录，记录时间24小时。记录结束后由技术人员和医师阅图、分析、出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FBC03707</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脑电图录像检查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用16导视频脑电图仪(至少16导电极)，含行睁闭眼和过度换气诱发试验，安装电极，调试电阻，记录至少40分钟的脑电图，人工出报告。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strike/>
                <w:color w:val="000000"/>
                <w:sz w:val="20"/>
                <w:szCs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FBC03708</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皮层电刺激脑功能区定位</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在开颅手术中，在大脑表面埋植皮层电极或使用刺激探头对术野皮层进行逐点电刺激，随后通过肌电监测、观察患者运动或安排患者进行语言认知等方面任务，定位患者的运动、感觉、语言等重要功能区。</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刺激探头</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FBC03709</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脑磁图检查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患者进入屏蔽室，进行头颅三维定位、使用脑磁图设备进行脑磁图信号记录，对获得的脑磁信号进行人工去伪差，对获得信号电流源计算，与头颅影像融合，出具报告。不含磁共振检查。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FBC03710</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脑电地形图检查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90%的酒精去除电极部位的油脂和角化层，安装桥式或盘状头皮记录电极和参考电极，进行电极电阻测定，定标，嘱病人安静闭目，开始做睁、闭眼和过度换气诱发试验，用脑电图仪记录。记录结束后由技术人员和医师阅图、选取合理的部分，计算机分析、制图、出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FBC03711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视觉刺激N270检查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于大脑皮层对事件相关反应的检测。局部皮肤脱脂并置导电膏，在Fz、Cz、Pz放置记录电极，参考电极置于双耳连线，地线置于前额，在开始前给与病人视觉靶刺激与非靶刺激的培训。给与视觉刺激系列，嘱病人计靶刺激数，观察波形，重复并叠加后分析。根据结果，人工出报告，专业医师审核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FBC03712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视觉刺激P300检查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于评定大脑皮层对事件的相关反应。局部皮肤脱脂并置导电膏，在Fz、Cz、Pz放置记录电极，参考电极置于双耳连线，地线置于前额Fpz，在开始前给与病人电刺激靶刺激与非靶刺激的培训，给与电刺激系列，嘱病人计靶刺激数，观察波形，重复并叠加后分析。根据结果，人工出报告，专业医师审核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FBC03713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视觉刺激P400检查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于大脑皮层对事件相关反应的检测。局部皮肤脱脂并置导电膏，在Fz、Cz、Pz放置记录电极，参考电极置于双耳连线，地线置于前额，在开始前给与病人视觉靶刺激与非靶刺激的培训，给与视觉刺激系列，嘱病人计靶刺激数，观察波形，重复并叠加后分析。根据结果，人工出报告，专业医师审核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FBC03714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听觉刺激P300检查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于大脑皮层对事件相关反应的检测。局部皮肤脱脂并置导电膏。在Fz、Cz、Pz放置记录电极，参考电极置于双耳连线，地线置于前额Fpz，在开始前给与病人听觉靶刺激与非靶刺激的培训。给与听觉刺激系列，嘱病人计靶刺激数，观察波形，重复并叠加后分析。根据结果，人工出报告，专业医师审核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FBC03715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体感刺激P300检查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于评定大脑皮层对事件的相关反应。局部皮肤脱脂并置导电膏，在Fz、Cz、Pz放置记录电极，参考电极置于双耳连线，地线置于前额Fpz，在开始前给与病人电刺激靶刺激与非靶刺激的培训，给与电刺激系列，嘱病人计靶刺激数，观察波形，重复并叠加后分析。根据结果，人工出报告，专业医师审核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FBC03716</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经颅磁刺激诊断(TMS)</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在单独诊察室进行，仪器准备、核对医嘱、排除禁忌证、告知注意事项、去除患者身上所有影响操作的物品。取半卧位，戴耳罩、使用经颅磁刺激仪(TMS)、将一刺激磁头放在特定部位的头皮上，调节合适的频率，强度等参数进行刺激，在相应的效应器记录刺激颅脑的即时反应，分析结果，得出结论，撰写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FBC03717</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脑电超慢涨落分析</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由技师操作，通过头皮电极，记录脑电活动，继而由医师分析脑内神经递质的变化。</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FBC05701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脑电图录像监测</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90%的酒精去除电极部位的油脂和角化层，安装盘状头皮记录电极和参考电极，或利用电极帽，进行电极电阻测定，定标，用视频脑电图仪记录监测，记录监测过程中的事件，对于监测过程中的发作性事件进行人工分析、出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strike/>
                <w:color w:val="000000"/>
                <w:sz w:val="20"/>
                <w:szCs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小时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strike/>
                <w:color w:val="000000"/>
                <w:sz w:val="20"/>
                <w:szCs w:val="20"/>
                <w:highlight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FBC05702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32导颅内电极脑电图录像监测</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利用埋植在颅内的电极进行长时间录像脑皮层电图的记录，记录结束后由有经验的医师阅图、分析、出报告。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小时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FBC05703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64导颅内电极脑电图录像监测</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利用埋植在颅内的电极用64导脑电图仪进行长时间录像脑皮层电图的记录，记录结束后由有经验的医师阅图、分析、出报告。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小时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FBC05704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128导颅内电极脑电图录像监测</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利用埋植在颅内的电极用128导脑电图仪进行长时间录像脑皮层电图的记录，记录结束后由有经验的医师阅图、分析、出报告。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小时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FBC05705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256导颅内电极脑电图录像监测</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利用埋植在颅内的电极用256导脑电图仪进行长时间录像脑皮层电图的记录，记录结束后由有经验的医师阅图、分析、出报告。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小时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FBC05706</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脑电双频指数监测</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通过使用脑电双频指数监护仪实时连续监测脑电参数，可以反映中枢电活动的变化过程，有效地监测麻醉镇静水平减少麻醉药的用量，术后清醒快，术中知晓发生率低。</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传感器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小时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150_监护及辅助呼吸设备费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FBC09301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显微镜下幕上开颅探查术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上头架，消毒铺巾，幕上开颅，切皮，双极止血，气钻或电钻颅骨钻孔，铣刀取下骨瓣，头架附加，切开硬脑膜，显微镜下肿物探查，止血，必要时放置引流装置，缝合硬脑膜，骨瓣复位，缝合，包扎。不含神经电生理监测。</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FBE09301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显微镜下幕下开颅探查术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上头架，消毒铺巾，幕下开颅，切皮，双极止血，气钻或电钻颅骨钻孔，铣刀取下骨瓣，头架附加，切开硬脑膜，显微镜下肿物探查，止血，必要时放置引流装置，缝合硬脑膜，骨瓣复位，缝合，包扎。不含神经电生理监测。</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FBF03701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脑干听觉诱发电位检查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局部皮肤脱脂并置导电膏，按照10-20国际分区法在头部中央顶安置记录电极，耳垂安放参考电极，地线安置于额部，双耳依次测定。先测定主观听阈，然后用诱发电位仪分别测定双侧听觉诱发电位，直至出现满意的波形，重复并叠加后分析。根据结果，人工出报告，专业医师审核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FBH08201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术中脑血管荧光造影</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动脉瘤、动静脉血管畸形、烟雾病、动静脉瘘、脑血管搭桥手术和动脉瘤搭桥孤立术荧光造影。</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FBT08201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经皮穿刺插管脊髓血管造影术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会阴部备皮，消毒铺巾，局部麻醉，经股动脉穿刺，置血管鞘，导管或微导管分别插入双侧椎动脉、甲状颈干、肋颈干、各肋间动脉、腰动脉、髂内动脉，经导管注入对比剂，造影成功后分析诊断造影结果。压迫止血。不含三维造影。</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032_介入治疗费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FCA03101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盆底定量肌电图检查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采用盆底电生理治疗仪，截石位，暴露检查部位，将电极插入待检查肌肉，如肛门括约肌、尿道括约肌、球海绵体肌等，出具报告。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strike/>
                <w:color w:val="000000"/>
                <w:sz w:val="20"/>
                <w:szCs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FCA03701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单纤维肌电图检查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采用特殊针电极，利用肌电图诱发电位仪测定。地线放置在所检肌肉的肢体，确定部位后在需要检测的肌肉消毒后进针，移动针电极，并嘱病人配合，轻微收缩待测定肌肉，观察示波器发放，直至出现满意波形，测定内容含颤抖、阻滞和纤维密度。同一肌肉取10-20个波形分析。根据结果，结合诊断人工出报告，专业医师审核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strike/>
                <w:color w:val="000000"/>
                <w:sz w:val="20"/>
                <w:szCs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每块肌肉</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FCA03702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同心圆针极肌电图检查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所需检查的肌肉使用同心圆针和一次性针极的方法。采用肌电图诱发电位仪进行测定，根据病史和体格检查判断检查部位和范围，地线放置在所检肌肉的肢体，在需要检测的肌肉消毒后进针，然后移动针电极，观察示波器发放。分别观察静息电位，运动单位电位和募集收缩时的表现。运动单位测定时，同一肌肉取10-20个波形分析并与正常值比较。人工出报告，专业医师审核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strike/>
                <w:color w:val="000000"/>
                <w:sz w:val="20"/>
                <w:szCs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每块肌肉</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FCA03703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运动单位计数</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采用肌电图诱发电位仪测定。含统计法和递增法，在需要检测的肌肉安放表面电极，地线放置在刺激电极和记录电极之间，根据测定方法的不同，按程序刺激神经，进行测定，获得运动单位的数目。根据结果，与正常值比较，人工出报告，专业医师审核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每块肌肉</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FCA03704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运动神经传导速度测定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于评定周围运动神经功能。根据病史和体格检查初步判断检查部位和范围，采用表面电极记录，作用电极置于检测肌肉肌腹，参考电极置于远端肌腱，地线置于刺激电极和记录电极之间，用肌电图诱发电位仪在运动或复合神经刺激并记录，观察肌肉复合动作电位，不断调整电流，达到超强刺激，出现满意波形，在神经走行的皮肤表面选择近远二点刺激，测量两刺激点之间的距离，分析潜伏期，波幅、传导速度。最后根据结果，人工出报告，专业医师审核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每根神经</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FCA03705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感觉神经传导速度测定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于评定周围感觉神经功能。分逆向法和顺向法，根据病史和体格检查初步判断检查部位和范围，顺向记录时，将环状刺激电极置于手指或足趾远端，地线置于记录和刺激电极之间，记录电极置于神经近端。用肌电图诱发电位仪在环状电极处刺激神经，不断调整电流，直至出现满意波形，需要时进行重复叠加。重复测定2-3次，保证测定结果的可重复性。测量刺激电极至记录电极之间的距离，计算神经传导速度和波幅。最后根据结果，并结合诊断人工出报告，专业医师审核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每根神经</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FCA03706</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神经传导测定-寸移法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于评定周围运动神经功能。根据病史和体格检查初步判断检查部位和范围，确定检测内容后，将记录表面电极置于检测肌肉肌腹，参考电极置于远端肌腱，地线置于刺激电极和记录电极之间，用肌电图诱发电位仪在运动或复合神经刺激并记录，观察肌肉复合动作电位，不断调整电流直至出现满意波形。之后沿神经走行，在皮肤表面逐步移动刺激电极，两个刺激点之间的距离为2—3厘米，分别记录复合肌肉动作电位波形，波幅、面积、时限、潜伏期等。最后根据结果和正常值的比较，结合诊断人工出报告，专业医师审核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每根神经</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FCA03707</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F波测定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于评定周围神经近端功能。将记录表面电极置于检测肌肉肌腹，参考电极置于远端肌腱，地线置于刺激电极和记录电极之间，用肌电图诱发电位仪在运动或复合神经刺激并记录，观察F波出现率和潜伏期，计算F波传导速度。最后根据结果和正常值的比较，人工出报告，专业医师审核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每根神经</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FCA03708</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H反射</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利用肌电图仪测定。用于评定周围神经近端功能，在腓肠肌进行记录，在腘窝处刺激胫神经，地线置于刺激电极和记录电极之间，不断调整电流直至出现满意波形，最后根据结果和正常值比较，人工出报告，专业医师审核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FCA03709</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定量感觉测定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感觉定量测定仪评定小纤维功能。含不同频率电刺激和温度刺激两种方法，根据病史和体格检查初步判断检查部位和范围，将探头置于病人所需检测皮肤表面，在开始前给与病人培训。并按程序分别进行不同电刺激或温度刺激的检测，要求病人在感知到特定温度后按键或提示操作者，重复并平均后分析。根据结果，并结合诊断人工出报告，专业医师审核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部位</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FCA03710</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肌电图监测</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采用肌电图诱发电位仪进行监测。用于肉毒毒素治疗，根据操作所需确定监测部位和范围，在需要检测的肌肉消毒后进针，地线放置在所检肌肉的肢体，然后移动针尖，观察示波器发放，观察静息电位，运动单位电位，根据肌电的发放提示下一步操作。监测结束后完成监测报告并审核。</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小时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术中肌电图监测按110元/小时计收</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FCA07301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周围神经活检术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消毒铺巾，局麻，定位，切开，钝性分离，探查神经，在神经近端欲切取处以上麻醉阻滞，轻轻牵拉神经，尽量靠近上方切取神经约3厘米送检。间断缝合皮肤切口。不含病理学检查。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部位</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FCA07302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皮肤神经活检术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消毒，局麻，用皮肤活检钻垂直于皮肤钻入约2毫米，分离皮肤及皮下组织，取下的皮肤组织立即置入2%过碘酸盐-赖氨酸-多聚甲醛固定液(PLP)中送检。局部敷料包扎。不含病理学检查。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部位</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FCH03701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面神经肌电图检查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指使用肌电功能检测仪器对额、眼、上唇及下唇四个面神经支配区的肌肉运动功能检测。</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每区</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FCH03702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面神经功能电脑检测</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指用数码相机及专门的软件包而进行的对额、眼、上唇及下唇四个面神经支配区的肌肉运动功能客观检测方法。</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FCH09301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面神经探查术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消毒铺巾，局部麻醉，耳后切开，探查面神经垂直段，鼓室探查，探查面神经水平段。耳道抗菌素纱条填塞，包扎。</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FCH09302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面神经全程探查术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消毒铺巾，局部麻醉，耳后切开，探查面神经垂直段，鼓室探查，探查面神经水平段。耳前切口，开颅，自中颅窝探查面神经迷路段。耳道抗菌素纱条填塞，包扎。</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FCL09301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喉返神经探查术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颈部原切口瘢痕切除，逐层切开，游离患侧甲状腺，在其后方探查显露喉返神经全程、确定有无损伤，止血，切口逐层缝合。</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FCV03701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阴部神经传导测定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用于检查阴部神经传导。采用盆底电生理治疗仪，截石位，暴露检查部位，用磨砂膏完成皮肤准备，将电极(Stmark专用电极)经肛门插入刺激阴部神经，人工报告。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FCW01701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心脏自主神经功能检查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在安静环境下进行。受试者在试验前坐位安静休息30分钟，检查前夜及当日禁饮咖啡、茶、酒，禁吸烟，禁用任何影响血压、心率的药物，并对受检者就试验内容进行短时培训。检查含瓦氏比值检测(让受试者做瓦尔萨瓦(Valsalva)动作，用无菌的一次性输液管将口与血压计的橡皮管相接，然后用力吹气，使血压计的压力上升到5.2千帕，并保持用力吹气15秒，同时记录瓦尔萨瓦(Valsalva)动作时及动作后40秒内的心率变化。计算瓦尔萨瓦(Valsalva)动作后40秒以内最长的RR间期与瓦尔萨瓦(Valsalva)动作时的最短RR间期之间的比值，即VR比值)、深呼吸时心率的变化(受试者平卧，以6次/分钟的速度进行深呼吸，共1分钟，反复做5次，同时记录心率变化，计算平均最快和最慢心率差)、立卧位血压差(测量受试者平卧10分钟后的血压，及迅速站起来后的即刻血压)。医生分析结果。不含心电图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FCW03401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盆底副交感神经反应测定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用于检查副交感神经传导通路的完整性。采用盆底电生理治疗仪，截石位，暴露检查部位，用磨砂膏完成皮肤准备，将刺激电极通过尿道置于膀胱颈部，肛门塞记录电极置入肛门，人工报告。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FCW03701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皮肤交感反应</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用于植物神经功能的检测。放置电极，用肌电图诱发电位仪刺激或采用其它方式刺激。出具报告。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FCW03702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盆底交感神经反应测定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用于检查交感神经传导通路的完整性。采用盆底电生理治疗仪，平卧位，用磨砂膏完成皮肤准备，将刺激电极置于手腕部，记录电极黏贴与肛门或女性大阴唇外侧，人工报告。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FCZ03701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上肢运动诱发电位检查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采用肌电图仪记录。用于评定支配上肢的锥体束的功能，在测定神经所支配的肌肉(如正中神经在拇短展肌)安置表面电极记录，接地线，用磁刺激器在神经干(如正中神经在肘部)、Erb点，颈7棘突水平，对侧额区分别刺激，不断调整刺激部位，观察所记录到的波形并分析，其中皮层刺激时可运用普通和易化方法。根据结果，人工出报告，专业医师审核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单肢</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FCZ03702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下肢运动诱发电位检查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采用肌电图仪进行记录。用于评定下肢锥体束的功能，在下肢神经所指派肌肉(如胫神经在胫前肌)安置表面电极记录，连接地线，采用磁刺激器在下肢神经通路(如胫神经在腘窝)、胸12椎体水平、对侧额叶皮层刺激，观察肌肉动作电位波形并分析，其中皮层刺激运用普通和易化方法。根据结果，人工出报告，专业医师审核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单肢</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FCZ03703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盆底磁刺激运动诱发电位检查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用于检查运动传导通路的完整性。采用盆底电生理治疗仪，平卧位，暴露阴茎或阴蒂，用磨砂膏完成皮肤准备，将刺激电极置于患者头部，记录电极黏贴与肛门或女性大阴唇外侧，人工报告。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FCZ03704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上肢体感诱发电位检查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于评定上肢深感觉传入通路的功能。局部皮肤脱脂并置导电膏，在欧勃氏点(Erb)、颈7、头部中央顶旁安装记录电极，参考电极置于相应位置，地线置于腕部，用肌电图诱发电位仪在正中神经或尺神经刺激并记录，直至出现稳定波形，重复并叠加后分析。根据结果，出具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单肢</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FCZ03705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下肢体感诱发电位检查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于评定下肢感觉传入通路的功能。局部皮肤脱脂并置导电膏，在帼窝，臀线，胸12、头部中央顶旁安装记录电极，参考电极置于相应位置，地线置于踝部，用肌电图诱发电位仪在胫神经刺激，记录至出现稳定波形，重复并叠加后分析。根据结果，出具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单肢</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FCZ03706</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阴部神经诱发电位检查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用于检查感觉传导通路的完整性。采用盆底电生理治疗仪，平卧位，暴露阴茎或阴蒂，用磨砂膏完成皮肤准备，将刺激电极黏贴与阴茎或阴蒂部，记录电极置于患者头部。人工报告。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FCZ03707</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上肢触热痛觉诱发电位检查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于评定上肢热痛觉感觉传入通路的功能。局部皮肤脱脂并置导电膏，在头部中央顶旁安装记录电极，参考电极置于额部，地线置于腕部，采用接触性热痛觉刺激器在上肢皮肤刺激(如大鱼际皮肤)，利用肌电图诱发电位仪记录，对所记录波形重复并叠加后分析。根据结果，人工出报告，专业医师审核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单肢</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FCZ03708</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下肢触热痛觉诱发电位检查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采用肌电图诱发电位仪记录。用于评定下肢热痛觉感觉传入通路的功能，在头部中央顶旁放置记录电极，参考电极置于额部，地线置于踝部，采用接触性热痛觉刺激器在下肢局部皮肤(如足背)刺激，对获得波形重复并叠加后分析。根据结果，人工出报告，专业医师审核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单肢</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FCZ03709</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心率变化测定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指R-R间期测定，用于植物神经功能的检测，在体表固定记录表面电极，记录安静状态下（或深呼吸时）的心率变异情况，测试后自动分析数据，出具报告。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FCZ03710</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重复神经电刺激检查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用于评定神经肌肉接头功能检查。根据病史和体格检查初步判断检查部位和范围，将记录表面电极置于检测肌肉，地线置于刺激电极和记录电极之间，采用肌电图仪在运动或复合神经刺激，观察肌肉复合动作电位，不断调整电流和位置直至出现稳定电位，然后分别以低频(如3Hz、5Hz)和高频(如10Hz、20Hz)重复刺激，观察动作电位波幅或面积的变化趋势。根据结果，人工出报告，专业医师审核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每根神经</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FCZ03711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瞬目反射</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采用肌电图仪进行测定。用于评定面神经、三叉神经和脑干的功能。局部皮肤脱脂并置导电膏。将表面记录电极置于双眼下睑中部，参考电极置于眼角外侧，地线置于手腕处，在眶上切迹刺激一侧眶上神经，双侧眼轮匝肌记录其反应的潜伏期，不断调整电流直至出现满意波形。根据结果，结合诊断人工出报告，专业医师审核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FCZ04701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半定量音叉传导试验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在安静环境下进行。测试时受试者平卧、闭目，64或128Hz刻度音叉，震动后放置于患者桡骨茎突、内外踝，根据患者感觉读数。医生分析结果。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FCZ05101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术中神经电生理监测</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局部消毒，电生理监测人员根据病情依照国际10-20标准于标准监测点埋入一次性皮下针电极，应用神经电生理监测仪于麻醉前监测初始多指标参考值，术中切除占位性病变、夹闭动脉瘤及阻断血管时持续重复行神经电生理监测，操作结束后再次行神经电生理监测以获得连续监测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探头</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小时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150_监护及辅助呼吸设备费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FD</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(二)内分泌系统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FDA-FDB</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1.下丘脑—垂体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FDA04201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生长激素释放激素(GRH)兴奋试验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受试者禁食过夜，试验期间卧床，试验前1小时预先留置静脉通道，将生长激素释放激素(GRH)(剂量由医生精确计算而得)快速静推，分别于-30、0、15、30、60、90、120分钟在前臂采血，测激素水平。不含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FDA04202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促甲状腺激素释放激素(TRH)兴奋试验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受试者禁食过夜，试验期间卧床。促甲状腺激素释放激素(TRH)(剂量由医生精确计算而得)静推，分别于0、15、30、60、120分钟分别取血5次，测定激素水平。不含采血、实验室检验。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FDA04203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促肾上腺皮质激素释放激素(CRF)兴奋试验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受试者禁食过夜，试验期间卧床，试验前1小时预先留置静脉通道，给予促肾上腺皮质激素释放激素(CRF)(剂量由医生精确计算而得)静推前15分钟和0分钟分别取静脉血。静推促肾上腺皮质激素释放激素(CRF)后的15、30、60、90、120、150和180分钟分别取静脉血测定激素水平。不含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FDA04204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促性腺激素释放激素(GnRH)兴奋试验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受试者禁食过夜，试验期间卧床，试验前1小时预先留置静脉通道，将促性腺激素释放激素（GnRH10肽或其类似物）注射或其他给药方式，分别于0、15、30、45、60、90、120分钟在前臂采血测定激素水平。不含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FDA04205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胰岛素低血糖兴奋试验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在安静环境下及医生严密监者测生命体征下进行，受试者禁食过夜，卧床休息。试验前1小时预先留置静脉通道，静注胰岛素(剂量由医生精确计算而得)，于0、30、60、90、120分钟分别采血测定血糖和激素水平，于低血糖出现时抽血测血糖和激素水平。必要时提前终止试验。不含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FDA04206</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精氨酸兴奋试验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受试者禁食过夜，卧床休息，盐酸精氨酸(剂量由医生精确计算而得)溶于150-200毫升注射用水中，在30分钟内静滴完毕。分别于0、30、60、90、120分钟采血测定激素水平。不含输液、采血、实验室检验。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FDA04207</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人绒毛膜促性腺激素(HCG)兴奋试验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试验日上午8-9时肌肉注射人绒毛膜促性腺激素(HCG)(剂量由医生判断)，分别于注射前15分钟，0分钟和注射后24、48、72小时在前臂采血测定睾酮。不含采血、实验室检验。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FDA04208</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甲氧氯普胺兴奋催乳素(PRL)动态试验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受试者禁食过夜，空腹甲氧氯普胺(剂量由医生精确计算而得)缓慢静脉推注。分别于给药前30及0分钟，给药后20、30、60、90、120和180分钟抽取血测定激素水平。不含采血、实验室检验。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FDA04209</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药物兴奋催乳素(PRL)动态试验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受试者禁食过夜，试验期间卧床，将促甲状腺激素释放激素(TRH)(剂量由医生精确计算而得)快速静脉推注，分别于-30、0、20、30、60、120和180分钟在前臂采血测定激素水平。不含采血、实验室检验。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FDA04210</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高渗盐水试验-静脉法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禁水8小时后饮水(剂量由医生精确计算而得)，20—30分钟排空膀胱后每15分钟留尿测尿量。静脉滴注氯化钠(具体浓度剂量由医生判断)45分钟，若滴注完毕尿量不减少注射垂体后叶素(剂量由医生精确计算而得)。继续每15分钟留尿测尿量、比重及尿渗透压共4次。试验前及试验期间每30分钟取血测血渗透压及激素水平。不含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FDA04401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高渗盐水试验-口服法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清晨空腹排尿测比重后饮15分钟内饮入氯化钠溶液(具体浓度剂量由医生判断)，每15分钟留尿测比重计算尿量共4次。不含实验室检验。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FDA04402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水负荷试验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早餐后2小时排尿，测体重、血尿渗透压。饮水后(剂量由医生精确计算而得)每小时测定尿量、血尿渗透压共4小时，测定血激素水平3次。不含采血、实验室检验。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FDA04403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左旋多巴抑制催乳素(PRL)试验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受试者禁食过夜，清晨空腹口服左旋多巴(剂量由医生精确计算而得)，分别于-30、0、30、60、120、180分钟采血测定激素水平。不含采血、实验室检验。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FDA04404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溴隐停抑制催乳素(PRL)试验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受试者禁食过夜，清晨空腹口服溴隐亭(剂量由医生精确计算而得)，分别于0、2、4、6、8小时采血测定激素水平。不含采血、实验室检验。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FDA04405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葡萄糖抑制生长激素(GH)试验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受试者禁食过夜，清晨空腹口服葡萄糖(剂量由医生精确计算而得)，分别于0、30、60、90、120和180分钟采血测定血糖和激素水平。不含采血、实验室检验。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FDA04406</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24小时尿比重渗透压试验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于试验前一日和当日，受试者饮食如常，但每餐含水在500-600毫升间，除此之外，不再进水，清晨8时受试者排尿弃去后开始试验，自晨8点至晚8点，每2小时留尿一次，晚8点至次晨8点留取全部尿液一次，分别测定各次尿量和尿比重、尿渗透压，并每次采血测定血渗透压及测定体重、血压，由医生计算总尿量、白天尿量、夜间尿量、最大尿比重、最小尿比重、尿比重差，决定是否进行后续检查。不含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FDA04901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禁水试验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主动限水8-12小时后开始试验。试验前及开始禁水后每小时测体重、尿量、血压、心率、尿比重、血及尿的渗透压，直至尿渗透压稳定(由医生精确计算判断)，试验前及结束时取血测激素水平。必要时提前终止试验。不含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FDA04902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禁水加压素试验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主动限水8-12小时后进行试验。试验前及开始禁水后每小时测体重、尿量、血压、心率、尿比重、血尿渗透压，直至尿渗透压稳定(由医生精确计算判断)，皮下注射垂体后叶素(剂量由医生精确计算而得)，继续观察2小时，每小时测体重、尿量、血压、心率、尿比重、血尿渗透压。试验前及注射垂体后叶素前时取血测激素水平。必要时提前终止试验。不含采血、注射、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FDA04903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去氨加压素(DDAVP)治疗试验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需时三天，受试者需住院，医生严密监测生命体征。每日两次测体重、记出入量、测定血钠、血和尿渗透压，第3日晨8时肌注去氨加压素(DDAVP)(剂量由医生判断)。不含采血、注射、实验室检验。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FDA04904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醋酸去氨加压素试验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需时三天，受试者需住院，医生严密监测生命体征。每日两次测体重、记出入量、测定血钠、血和尿渗透压。第3日晨8时口服醋酸去氨加压素(剂量由医生判断)，不含采血、实验室检验。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FDB06201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双侧岩下窦静脉采血+去氨加压素（DDAVP）比较垂体激素水平</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试验在介入室进行，试验前知情同意。试验当日患者空腹，取仰卧位，局部麻醉后，采用静脉血管造影技术，利用血管穿刺针进行股静脉穿刺，将两根血管鞘置入左右两侧股静脉中，随后将两根导管置入血管鞘中。通过导引钢丝引导导管自股静脉，经右心房插入颈内静脉，然后进入岩下窦中。当导管放置入岩下窦后，推注1-2毫升非离子性的对比剂确定插管成功。于0分钟以及静脉推注去氨加压素（DDAVP）10μg后3分钟、5分钟、10分钟，分别经过导管以及其侧孔同时抽取左右两侧岩下窦内血样以及和外周血样股静脉血样测定激素水平。每次抽取血样前需丢弃留存在导管中的4毫升血液。不含静脉注射、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导管，导丝，血管鞘，对比剂</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032_介入治疗费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162_介入用一次性医用材料费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FDC</w:t>
            </w:r>
          </w:p>
        </w:tc>
        <w:tc>
          <w:tcPr>
            <w:tcW w:w="113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2.甲状腺</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FDC04201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五肽胃泌素激发试验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受试者禁食过夜，试验期间卧床。静脉推注五肽胃泌素(剂量由医生精确计算而得)，10秒内推完。于注射前及注射后3、5、10和15分钟内分别采血测定血清降钙素。不含采血、实验室检验。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FDC04401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三碘甲状腺原氨酸(T3)抑制试验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受试者口服L-三碘甲腺原氨酸(L-T3)(剂量由医生精确计算而得)每天3次，连续6日，服药前后测定131I摄取率。不含核医学检测。</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FDC04402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甲状腺素(T4)抑制试验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受试者口服L-甲状腺素(L-T4)(剂量由医生精确计算而得)，连续10日，服药前后测定99mTc摄取率。不含核医学检测。</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FDC07101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甲状腺针吸细胞活检术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定位，消毒铺巾，局麻，经皮穿刺抽出甲状腺细胞组织，送检。不含病理学检查。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strike/>
                <w:color w:val="000000"/>
                <w:sz w:val="20"/>
                <w:szCs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FDC07102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甲状腺穿刺组织活检术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定位，消毒铺巾，局麻，应用特殊活检针经皮穿刺，切取甲状腺条样组织，压迫止血，送检。不含病理学检查。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FDC07301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甲状腺肿物切取活检术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定位，消毒铺巾，麻醉，颈前切口，逐层切开，显露甲状腺肿物，切取部分甲状腺组织及肿物，送检充分止血，逐层缝合。不含病理学检查。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FDD</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3.甲状旁腺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FDD04201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快速钙滴注抑制试验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低钙低磷饮食5天，第5日后晚餐后开始禁食，第6日(对照日)晨7点饮蒸馏水250-500毫升，以后每小时饮水250毫升，直到试验完毕至。8点时排尿弃去以后每小时收集尿1次，共4次(即9、10、11、12时各1次)测尿钙磷、肌酐。第7日(试验日)9点时在10分钟内静滴钙剂钙(剂量由医生精确计算而得)溶于5%葡萄糖100毫升内，并留尿4次测尿钙磷、肌酐，方法与对照日相同。静滴钙剂应在病房或功能室进行，不含输液、实验室检验、特殊饮食的配餐。</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FDD04401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磷廓清试验-2小时法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受试者禁食过夜，清晨空腹，8点排空膀胱，喝蒸馏水300毫升，2小时后取血测肌酐和磷及相关激素，同时留尿记录尿量，测肌酐和磷。不含采血、实验室检验。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FDD04402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磷廓清试验-3日法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服固定的低肌酐普通钙普通磷的饮食3—5天，喝蒸馏水，试验的最后一天取空腹血查肌酐、钙、磷及相关激素，并收集最后一天24小时尿，测尿中的肌酐、钙、磷含量。不含采血、实验室检验、特殊饮食的配餐。</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FDD04403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中性磷负荷试验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受试者空腹过夜，试验日晨禁食、水，试验前排空膀胱，将尿弃去，服磷1.5克，即相当于中性磷192毫升(中性磷由医生精确配制)，于2分钟内喝完，然后饮水15毫升，去除口腔内苦味。于服磷前、服磷后30、60、90、150、210分钟分别采血测磷(共6次)，服磷后210分钟(3.5小时)排空膀胱，收集尿标本，记录尿量，测尿磷。不含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FDD04901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钙耐量试验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普通饮食，连续3天，收集第2日(即当天上午8时至次日8时)及第3日(时间同第2日)的尿液测定24小时尿钙磷，第3日早餐后1小时，静脉滴注钙剂，在盐水中加入(剂量由医生精确计算而得)，历时4小时，静脉滴注钙剂应在病房或功能室，分别于静滴前、静滴后2小时、静滴完、静滴后4小时和开始静滴后24小时采5次血测定血钙磷及相关激素。不含输液、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FDD04902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低钙试验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低钙正常磷饮食6天，予上述特殊饮食后第1、3、6天分别空腹抽血测血钙、磷及相关激素同时留24小时尿测24小时尿钙磷。不含采血、实验室检验、特殊饮食的配餐。</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FDD04903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低磷试验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低磷饮食6天，若钙不足，可额外增加钙片(剂量由医生精确计算而得)，予上述特殊饮食后第1、3、6天分别空腹抽血测血钙、磷及激素相关，同时留24小时尿测24小时尿钙磷。不含采血、实验室检验、特殊饮食的配餐。</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FDD09301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甲状旁腺探查术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颈部切口，逐层切开，探查，显露甲状旁腺，了解是否有病变。</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FDE</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4.胰岛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FDE04201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静脉推注葡萄糖耐量试验(IVGTT)</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受试者前一天晚餐后禁食10-16小时，清晨空腹，2分钟内快速静推50%葡萄糖(剂量由医生精确计算而得)，从注射葡萄糖起开始记时，分别在时间为0、2、3、4、5、8、10分钟共7点取血测血糖。不含采血、注射、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FDE04202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静脉推注葡萄糖耐量试验(IVGTT)-延长法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受试者前一天晚餐后禁食10—16小时，当日清晨空腹，一侧肘静脉固定，采血测定血糖后，50%葡萄糖液(剂量由医生精确计算而得)静脉推注2—4分钟完成，以葡萄糖推注开始时为零点，分别于1、2、3、10、30、60、120、180分钟采静脉血糖(可根据需要时间增加至240分钟和300分钟)。不含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FDE04203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静脉推注葡萄糖胰岛素释放实验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受试者前一天晚餐后禁食10-16小时，清晨空腹，2分钟内快速静推50%葡萄糖(剂量由医生精确计算而得)，从注射葡萄糖起开始记时，分别在时间为0、2、3、4、5、8、10分钟共7点取血测胰岛素。不含静脉注射、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与葡萄糖耐量试验同时进行时，不得再收取葡萄糖耐量试验费用</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FDE04204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静脉推注葡萄糖胰岛素释放试验-延长法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多与糖耐量试验同时进行。受试者前一天晚餐后禁食10—16小时，当日清晨空腹一侧静脉采血测定胰岛素，50%葡萄糖液(剂量由医生精确计算而得)静脉推注2—4分钟完成，以葡萄糖推注开始时为零点，分别于1、2、3、10、30、60、120、180分钟采血测定胰岛素(可根据需要时间增加至240分钟和300分钟)。医生分析试验结果。不含静脉注射、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与葡萄糖耐量试验同时进行时，不得再收取葡萄糖耐量试验费用</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FDE04205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静脉推注葡萄糖C肽释放实验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受试者前一天晚餐后禁食10-16小时，清晨空腹，2分钟内快速静推50%葡萄糖(剂量由医生精确计算而得)，从注射葡萄糖起开始记时，分别在时间为0、2、3、4、5、8、10分钟共7点取血测C肽。不含静脉注射、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FDE04206</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静脉推注葡萄糖C肽释放实验-延长法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多与糖耐量试验和胰岛素释放试验同时进行。受试者前一天晚餐后禁食10—16小时，当日清晨空腹一侧静脉采血测定C肽，50%葡萄糖液(剂量由医生精确计算而得)静脉推注2—4分钟完成，以葡萄糖推注开始时为零点，分别于1、2、3、10、30、60、120、180分钟(可根据需要时间增加至240分钟和300分钟)采静脉血C肽。不含静脉注射、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与葡萄糖耐量试验同时进行时，不得再收取葡萄糖耐量试验费用</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FDE04207</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胰高糖素C肽刺激试验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受试者前一天晚餐后禁食10-16小时，当日清晨空腹，静推胰高糖素(剂量由医生精确计算而得)，从静推胰高血糖素起开始记时，分别在时间为0、2、3、4、5、8、10分钟共7点取血测血糖、胰岛素和C-肽。不含静脉注射、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FDE04401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口服葡萄糖耐量试验(OGTT)-3小时法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受试者前一天晚餐后禁食10—16小时，当日清晨空腹静脉采血测定血糖，75克葡萄糖溶液让受试者5分钟内口服完成，从服第一口糖水开始计算时间，分别于30、60、120、180分钟采血测定血糖。不含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FDE04402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口服葡萄糖耐量试验(OGTT)-5小时法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受试者前一天晚餐后禁食10-16小时，当日清晨空腹静脉采血测定血糖，75克葡萄糖溶液让受试者5分钟内口服完成，从服第一口糖水开始计算时间，分别于30、60、120、180、240和300分钟采血测定血糖。不含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FDE04403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馒头餐糖耐量试验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受试者前一天晚餐后禁食10-16小时，当日清晨空腹采血测定血糖，馒头100克(干面粉重)受试者5分钟内吃完，从第一口开始计算时间，分别于30、60、120、180分钟采血测定血糖(可根据需要时间增加至240分钟和300分钟)。不含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FDE04404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馒头餐胰岛功能相关激素释放试验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多与糖耐量试验同时进行。受试者前一天晚餐后禁食10-16小时，当日清晨空腹采血测定胰岛功能相关激素(如胰高糖素、胰岛素原)，馒头100克(干面粉重)受试者者5分钟内吃完，从第一口开始计算时间，分别于30、60、120、180分钟采血测定胰岛功能相关激素(可根据需要时间增加至240分钟和300分钟)。不含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与馒头餐耐量试验同时进行时，不得再收取馒头餐耐量试验费用</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FDE04405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口服葡萄糖胰岛素释放试验－3小时法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多与糖耐量试验同时进行。受试者前一天晚餐后禁食10-16小时，当日清晨空腹采血测定胰岛素，300毫升75克葡萄糖水受试者5分钟内口服完成，从服第一口糖水开始计算时间，分别于30、60、120、180分钟静脉采血测定胰岛素。不含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与葡萄糖耐量试验同时进行时，不得再收取葡萄糖耐量试验费用</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FDE04406</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口服葡萄糖胰岛素释放试验－5小时法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多与糖耐量试验同时进行。受试者前一天晚餐后禁食10-16小时，当日清晨空腹采血测定胰岛素，300毫升75克葡萄糖水受试者5分钟内口服完成，从服第一口糖水开始计算时间，分别于30、60、120、180、240、300分钟静脉采血测定胰岛素。不含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与葡萄糖耐量试验同时进行时，不得再收取葡萄糖耐量试验费用</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FDE04407</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口服葡萄糖胰岛功能相关激素释放试验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多与糖耐量试验同时进行。受试者前一天晚餐后禁食10-16小时，当日清晨空腹采血测定胰岛功能相关激素(如胰高糖素、胰岛素原)，300毫升75克葡萄糖水受试者5分钟内口服完成，从服第一口糖水开始计算时间，分别于30、60、120、180分钟采血测定胰岛相关功能激素(可根据需要时间增加至240分钟和300分钟)。不含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与葡萄糖耐量试验同时进行时，不得再收取葡萄糖耐量试验费用</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FDE04408</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3小时口服葡萄糖C肽释放试验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多与糖耐量试验和胰岛素释放试验同时进行。受试者前一天晚餐后禁食10-16小时，当日清晨空腹静脉采血测定C肽，300毫升75克葡萄糖水溶解受试者者5分钟内口服完成，从服第一口糖水开始计算时间，分别于30、60、120、180分钟采血测定C肽。不含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与葡萄糖耐量试验同时进行时，不得再收取葡萄糖耐量试验费用</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FDE04409</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5小时口服葡萄糖C肽释放试验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多与糖耐量试验和胰岛素释放试验同时进行。受试者前一天晚餐后禁食10-16小时，当日清晨空腹静脉采血C肽，300毫升75克葡萄糖水溶解受试者5分钟内口服完成，从服第一口糖水开始计算时间，分别于30分钟、60分钟、120分钟、180分钟采静脉血C肽(可根据需要时间增加至240分钟和300分钟)。医生分析试验结果。不含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与葡萄糖耐量试验同时进行时，不得再收取葡萄糖耐量试验费用</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FDE04410</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馒头餐C肽释放试验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受试者前一天晚餐后禁食10-16小时，当日清晨空腹采血测定C肽，馒头100克(干面粉重)受试者5分钟内吃完，从第一口开始计算时间，分别于30、60、120、180分钟采血测定C肽(可根据需要时间增加至240分钟和300分钟)。不含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与馒头餐耐量试验同时进行时，不得再收取馒头餐耐量试验费用</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FDE04901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胰岛素钳夹试验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受试者实验前禁食12小时，静卧于检查床，一侧小臂置于加温毯中，当加热毯温度达到动脉化要求后开始实验。分别于受试者双侧前臂行静脉穿刺，利用三通管组成2条静脉通道。一侧用于输注胰岛素及葡萄糖液，另一侧用于试验中采血，不采血时缓慢静滴生理盐水，采血前临时关闭输液器。钳夹开始10分钟内以4mU(Kg•min)(具体由医生精确计算而得)速率输注人胰岛素溶液使血液胰岛素浓度迅速升高，随后110分钟内以2mU(Kg•min)(具体由医生精确计算而得)速率持续输注。在此期间每5分钟测一次静脉血糖值，根据血糖值调整200毫摩尔/升葡萄糖液输注率，使受试者血糖值维持在5.0毫摩尔/升左右(具体由医生精确计算而得)。每10分钟采静脉血测定血清胰岛素浓度，每30分钟测定血清C肽浓度，计算试验中每10分钟的平均葡萄糖输注率、机体总葡萄糖利用率和最大葡萄糖利用率。不含输液、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FDE04902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饥饿试验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受试者晚餐后禁食，次日晨8时测指尖血糖，继续禁食并且密切观察，每4小时或出现低血糖症状时测指尖血糖。如果仍然不出现低血糖则在禁食后12、24、36、48小时各加作2小时运动，以促进发作，必要时延长至72小时，出现低血糖时同时采静脉血测定血糖和胰岛素(具体情况由医生判断)。不含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日</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FDF</w:t>
            </w:r>
          </w:p>
        </w:tc>
        <w:tc>
          <w:tcPr>
            <w:tcW w:w="113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5.肾上腺</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FDF02201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昼夜皮质醇节律测定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早8时、下午4时、午夜12时分别抽血测血皮质醇和/或促肾上腺皮质激素(ACTH)。同时监测病人状态。不含采血、实验室检验。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FDF04201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促肾上腺皮质激素(ACTH)兴奋试验-快速法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促肾上腺皮质激素(ACTH)(剂量由医生精确计算而得)静脉注射，注射前和注射后20、60分钟抽血测血皮质醇。不含注射、采血、实验室检验。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FDF04202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盐水输注试验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试验前尽可能停用ACEI、β受体拮抗剂、ARB、利尿剂、安体舒通等药物至少1周，试验开始于上午8点-9点半(空腹)，试验开始前受试者卧位休息1小时，0.9%盐水2000毫升静脉滴注，4小时内滴完。在试验开始时和4小时时抽血查肾素、血管紧张素-Ⅱ、醛固酮、皮质醇、血钾。不含输液、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FDF04203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酚妥拉明试验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在病情允许情况下，试验前1周内受试者需停用各种降压药。试验48小时内不用镇静药及麻醉性镇痛药。试验日受试者应卧床休息。静脉滴注生理盐水以保持通路，每2-5分钟测血压1次，直至血压平稳，持续在22.7/14.7千帕(170/110毫米汞柱)以上者。静推酚妥拉明(剂量由医生确定)应历时1分钟，开始时每30秒测1次血压、心率，共3分钟，以后每分钟测血压、心率1次，至10分钟，以后每15分钟或20分钟时测血压、心率1次，或血压恢复至原来水平。试验开始前后各抽血1次测血儿茶酚胺，试验当日留24小时尿测定尿儿茶酚胺。试验应在病房进行。不含输液、注射、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FDF04204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可乐宁试验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安静平卧，静脉滴注生理盐水以保持通路，30分钟时抽血，口服可乐宁(剂量由医生判断)，服药后1、2、3小时分别抽血测血儿茶酚胺。试验当日留24小时尿测定尿儿茶酚胺。不含输液、采血、实验室检验。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FDF04205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胰高糖素儿茶酚胺激发试验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试验前2-3天不用任何降低血压药、镇静剂及麻醉剂。空腹10小时以上，病人平卧休息至血压稳定，或在冷加压试验后血压恢复到原来基础水平时开始(具体由医生判断)。静脉滴注生理盐水以保持通路，迅速静脉注射胰高血糖素(剂量由医生判断)，注射前及注射注完后2-3分钟分别抽血1次测定血儿茶酚胺，注射后每分钟测血压、心率1次，连续10分钟。试验当日留24小时尿测定尿儿茶酚胺。试验应在病房进行。不含输液、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FDF04206</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酪胺激发试验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试验前2-3天不用任何降压药、镇静剂及麻醉剂(具体情况由医生判断)。空腹10小时以上，病人平卧休息至血压稳定。静脉滴注生理盐水以保持通路，迅速静脉注射酪胺(剂量由医生判断)，注射前及注射注完后2-3分钟分别抽血1次测定血儿茶酚胺，注射后每分钟测血压、心率1次，连续10分钟。试验当日留24小时尿测定尿儿茶酚胺。试验应在病房进行。不含输液、注射、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FDF04401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地塞米松抑制试验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试验前一周内禁用促肾上腺皮质激素(ACTH)及其它肾上腺其它皮质激素类药物和避孕药、女性激素、中枢兴奋药、抑制药和抗癫痫药等。试验前1天收集24小时尿测24小时尿游离皮质醇或24小时尿17－羟皮质类固醇(17-OHCS)、17－酮皮质类固醇(17-KS)。试验日内服地塞米松(剂量由医生判断而得)，每6小时1次，连服2天。服药第2日留24小时尿测24小时尿游离皮质醇或24小时尿17－羟皮质类固醇(17-OHCS)、17－酮皮质类固醇(17-KS)。不含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FDF04402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过夜地塞米松抑制试验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试验前一周内禁用促肾上腺皮质激素(ACTH)及其它肾上腺其它皮质激素类药物和避孕药、女性激素、中枢兴奋药、抑制药和抗癫痫药等。试验日上午8时取血测血皮质醇或促肾上腺皮质激素(ACTH)、血睾酮(T)、17α-羟孕酮(17α-OHP)、硫酸去氢表雄酮(DHEAS)等激素水平(具体由医生判断)，午夜12时服地塞米松(剂量由医生判断而得)，次日上午8时取血测血皮质醇或促肾上腺皮质激素(ACTH)、血睾酮(T)、17α-羟孕酮(17α-OHP)、硫酸去氢表雄酮(DHEAS)等激素水平(具体由医生判断)。不含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FDF04403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地塞米松抑制试验-5日法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试验前一周内禁用促肾上腺皮质激素(ACTH)及其它肾上腺其它皮质激素类药物和避孕药、女性激素、中枢兴奋药、抑制药和抗癫痫药等。口服地塞米松(剂量由医生判断而得)每6小时1次，连服5天，于服药前对照日和服药后第2、第6日上午8时抽血测定促肾上腺皮质激素(ACTH)、血睾酮(T)、17α—羟孕酮(17α—OHP)、硫酸去氢表雄酮(DHEAS)等激素水平(具体由医生判断)。不含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FDF04404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口服地塞米松醛固酮抑制试验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试验期间每天口服地塞米松(剂量由医生判断而得)，每6小时1次，共3-4周，试验前及试验结束当天晨起8点空腹卧位抽血测血肾素活性、血管紧张素-Ⅱ、醛固酮、电解质。试验期间需监测血电解质、24小时尿电解质，每日测血压至少2次。不含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FDF04405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皮质醇节律加过夜地塞米松抑制试验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试验前一周内禁用促肾上腺皮质激素(ACTH)及其它肾上腺其它皮质激素类药物和避孕药、女性激素、中枢兴奋药、抑制药和抗癫痫药等。试验日上午8时、下午4时、午夜12时分别取血测血皮质醇，午夜12时服地塞米松(剂量由医生判断而得)，次日上午8时取血测血皮质醇。不含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FDF04406</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氟氢可的松抑制试验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试验前尽可能停用ACEI、β受体拮抗剂、ARB、利尿剂、安体舒通等药物至少1周，每6小时口服氟氢可的松0.1毫克，连续4天，同时口服缓释氯化钾(每6小时服一次足够的剂量维持血钾接近4.0毫摩尔/升，每天抽血测量4次血钾)，补充缓释氯化钠(30毫摩尔每日3次同3餐一起)和饮食中提供足够的盐维持尿钠排泄至少3毫摩尔/千克体重(具体由医生精确计算而得)。第4天，空腹上午10点坐位抽血测醛固酮和PRA，7点和10点抽血查皮质醇。每日测血压至少2次。不含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FDF04407</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水利尿试验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试验前1天晚饭后开始禁食水，试验日晨起床仍禁水，试验前将尿排空弃去。在20分钟内饮水1000毫升。饮水后每20分钟排尿1次，每次将膀胱排空，一共8次，每次测尿量。</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FDF04408</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皮质素水试验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试验前1天晚饭后开始禁食水，试验日晨起床仍禁水，试验前将尿排空弃去。在20分钟内饮水1000毫升。饮水后每20分钟排尿1次，每次将膀胱排空，一共8次，每次测尿量。在饮水前4小时内服可的松(或泼尼松)(剂量由医生精确计算而得)。</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3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FDF04409</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醛固酮肾素测定卧立位试验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试验前尽可能停用ACEI、β受体拮抗剂、ARB、利尿剂、安体舒通等药物至少1周，空腹卧位过夜，4点-8点卧床，8点抽血测血肾素活性、血管紧张素-Ⅱ、醛固酮、血钾、血钠，此后肌注速尿40毫克(具体由医生根据情况决定是否使用)，立位活动2小时，10点再次抽血测血肾素活性、血管紧张素-Ⅱ、醛固酮。试验前一天留24小时尿测定24小时尿钾、钠。不含注射、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FDF04410</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醛固酮肾素比值测定试验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试验前尽可能停用ACEI、β受体拮抗剂、ARB、利尿剂、安体舒通等药物至少1周，试验前受试者膳食盐摄入不受限制。清晨空腹，起床后至少直立(坐、站或者行走)2小时以上，取血前坐位休息5-15分钟，在室温下保持血样直至送到实验室先离心然后速冻血浆成分，测量血肾素活性、血管紧张素-Ⅱ、醛固酮。不含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FDF04411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口服钠负荷试验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试验前尽可能停用ACEI、β受体拮抗剂、ARB、利尿剂、安体舒通等药物至少1周，受试者钠摄入大于200毫摩尔连续3天，通过留24小时尿测定尿钠证明，补充足够的缓释氯化钾维持血钾在正常范围(具体由医生判断)，第3天早上到第4天早上收集24小时尿测量尿醛固酮。每日测血压至少2次。不含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FDF04412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低钠试验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固定低钠(小于20毫摩尔/天，相当于1.2g氯化钠)、正常钾(60毫摩尔/天)饮食7天。进固定低钠饮食前1天，留24小时尿，次日晨取血。固定代钠饮食的第3、5、7天分别留24小时尿测24小时尿钾、钠、氯，并于第4天和第7、6、8天晨空腹取血测血钾、钠、氯。每日测血压至少2次。不含采血、实验室检验、特殊饮食的配餐。</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FDF04413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高钠试验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试验前1天空腹抽血及留24小时尿。吃固定高钠饮食7天，每日钠量240毫摩尔/天以上或氯化钠14克/天，或普通饮食加氯化钠6克/天。于吃固定高钠饮食的第3天和第6天，分别留24小时尿测24小时尿钾、钠、氯，并于第4天和第7天上取血测血钾、钠、氯。每日测血压至少2次。不含采血、实验室检验、特殊饮食的配餐。</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FDF04414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赛庚啶试验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清晨空腹口服赛庚啶(剂量由医生判断)，服药前及服药后每30分钟抽血1次测血醛固酮，共2小时。不含采血、实验室检验。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FDF04415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安体舒通试验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对照和试验时期，进固定量钾钠饮食，最好饮蒸馏水。对照期为3-7天，期间晨取血2次测血钾、钠，同步留24小时尿测24小时尿钾、钠2次以上。要求至少有2次血钾小于3-4毫摩尔/升，24小时尿钾大于30毫摩尔、再进行试验方有意义(具体情况由医生判断)。试验期为7-14天，口服螺内酯300毫克/天，期间晨空腹取血2次测血钾、钠，同步留24小时尿测24小时尿钾、钠。对照期和试验期每日测2次至少血压。不含采血、实验室检验、特殊饮食的配餐。</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FDF04416</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氨苯蝶啶试验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对照和试验时期，进固定钾钠饮食，最好饮蒸馏水。对照期为3-7天，期间晨取血2次测血钾、钠，同步留24小时尿测24小时尿钾、钠2次以上。试验期为7-14天，口服氨苯蝶啶(具体剂量由医生判断)，期间晨取血2次测血钾、钠，同步留24小时尿测24小时尿钾、钠。对照期和试验期每日至少测2次血压。不含采血、实验室检验、特殊饮食的配餐。</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FDF04417</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卡托普利试验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试验前尽可能停用ACEI、β受体拮抗剂、ARB、利尿剂、安体舒通等药物至少1周，空腹卧位过夜，4点-8点卧床，8点抽血测血肾素活性、血管紧张素-Ⅱ、醛固酮、血钾、血钠，后口服卡托普利(具体由医生判断)，继续平卧2小时至10点，再抽血测血肾素活性、血管紧张素-Ⅱ、醛固酮。试验前一天留24小时尿测定24小时尿钾、钠。不含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FDF04701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冷加压试验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在病情允许情况下，试验前1周内受试者需停用各种降压药。试验48小时内不用镇静药及麻醉性镇痛药。试验前病人卧床休息30分钟，每5分钟测右臂血压1次，待血压稳定后(具体由医生判断)才能做冷加压试验。将病人左手浸入4℃冰水中，浸至腕关节，1分钟后取出。自左手浸入冰水中开始，30秒、60秒、90秒、2分钟、3分钟、5分钟、10分钟、20分钟测右臂血压1次，或至血压恢复。试验当日留24小时尿测定尿儿茶酚胺。若试验前血压超过160/100毫米汞柱者是不宜行此试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FDF04901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促肾上腺皮质激素(ACTH)兴奋试验-传统法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试验前1日留24小时尿测24小时尿游离皮质醇或24小时尿17—羟皮质类固醇(17—OHCS)、17—酮皮质类固醇(17—KS)，试验日可照常进食，上午8时起静滴促肾上腺皮质激素(ACTH)水剂(加入5%葡萄糖中)(剂量由医生精确计算而得)维持8小时，连续用3天。静脉滴注促肾上腺皮质激素(ACTH)期间每日留24小时尿测24小时尿游离皮质醇或24小时尿17—羟皮质类固醇(17—OHCS)、17—酮皮质类固醇(17—KS)。不含输液、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FDF06201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双侧肾上腺静脉采血比较肾上腺激素水平</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试验在介入室进行，试验前知情同意。试验当日患者空腹，取仰卧位，局部麻醉后，采用静脉血管造影技术，利用血管穿刺针进行股静脉穿刺，将血管鞘置入右侧股静脉中，随后将导管置入血管鞘中。通过导引钢丝引导导管自股静脉放置入右侧肾上腺静脉，推注1-2毫升非离子性的对比剂确定插管成功后，经过导管以及其侧孔同时抽取肾上腺静脉内血样以及和外周血样股静脉血样测定激素水平，抽取血样前需丢弃留存在导管中的4毫升血液。左侧重复操作。不含静脉注射、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导管，导丝，血管鞘，对比剂</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032_介入治疗费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162_介入用一次性医用材料费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FDZ</w:t>
            </w:r>
          </w:p>
        </w:tc>
        <w:tc>
          <w:tcPr>
            <w:tcW w:w="113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6.其它</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FDZ02401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基础代谢率测定-仪器法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使用代谢率测定器，让受试者通过呼吸面罩在备有氧气的密闭容器中进行呼吸，测定受试者在一定时间内的吸氧量，再按以下公式计算：基础代谢率(千焦/平方米/小时)=20.2×每小时耗氧量(升)/体表面积(平方米)。</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FDZ02701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踝肱指数</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在安静环境下进行。受试者安静平卧10分钟后，测量踝部胫后动脉或胫前动脉以及肱动脉的收缩压，得到踝部动脉压与肱动脉压之间的比值。</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FDZ02901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基础代谢率测定-传统计算法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病人禁食12小时，充分睡眠8小时，室温20℃左右，清晨空腹静卧半小时后测量脉博及血压，再按以下公式计算：基础代谢率(%)=每分钟脉博数+脉压差(收缩压—舒张压)—111。</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FDZ06201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分段采血比较全身不同部位激素水平</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试验在介入室进行，试验前知情同意。试验当日患者空腹，取仰卧位，局部麻醉后，采用静脉血管造影技术，利用血管穿刺针进行股静脉穿刺，将血管鞘置入右侧股静脉中，随后将导管置入血管鞘中。通过导引钢丝引导导管自股静脉到达预定位置后，推注1-2毫升非离子性的对比剂确定到位，经过导管抽取血样测定激素水平，抽取血样前需丢弃留存在导管中的4毫升血液。其它部位重复。不含注射、采血、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导管，导丝，血管鞘，对比剂</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032_介入治疗费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162_介入用一次性医用材料费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FE</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(三)眼部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FEA01701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普通远视力检查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应用远视力表在一定的照明度下进行检查。用遮眼板分别遮盖受检者左、右眼后，检查左、右眼远视力，记录结果。不含伪盲检查。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FEA01702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普通近视力检查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应用近视力表在一定的照明下进行检查。用遮眼板分别遮盖受检者左、右眼后，检查左、右眼近视力，记录结果。不含伪盲检查。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FEA01703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光机能检查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受检者分别遮盖左、右眼，在一定距离(5米)远处看烛光源，判断是否看见，然后再看1米远处九个方位的烛光源，判断是否看见，再在受检眼前或光源前置红、绿镜片，让患者辨认颜色，并记录结果。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FEA01704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伪盲检查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通过物理、光学、动作等检查本体反射、防御反射、屈光状态，分析结果，判断是否有伪盲。</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FEA01705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特殊视力检查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应用图形视力表、点视力表、条栅视力卡或视动性眼球震颤仪等进行检查，分别遮盖左、右眼检查视力，记录结果。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FEA01706</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选择性观看检查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用遮眼板或纱布分别遮盖左右眼，观看不同空间频率的条栅与灰板，记录结果。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FEA01707</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视网膜视力检查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向受检者说明检查注意事项。应用激光视网膜视力测定仪分别检查左、右眼，记录并打印结果。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FEA01708</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阿姆斯勒(Amsler)表检查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向受检者说明检查注意事项。应用阿姆斯勒(Amsler)表，对左、右眼分别进行检查。在专用记录纸上记录结果。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FEA01709</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普通视野计检查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向受检者说明检查注意事项。应用视野屏或弧形视野计进行检查。根据受检者屈光状态，进行适当屈光矫正。应用不同规格及颜色的视标分别检查左、右眼，人工记录并分析结果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FEA01710</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视野检查-静态法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应用静态视野计进行检查。根据受检者屈光状态，进行适当屈光矫正。分别检查左、右眼。检查过程式中监督受检者合作情况并予以校正。应用计算机处理数据，打印报告单，人工分析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FEA01711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视野检查-动态法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应用动态视野计进行检查。根据受检者屈光状态，进行适当屈光矫正。分别检查左、右眼。检查过程中监督受检者合作情况并予以校正。计算机处理数据，打印报告单，人工分析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FEA01712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色觉检查-假同色图谱法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向受检者说明检查注意事项。在特定距离、特定室内照明下进行，指导患者读色盲图，分析并记录结果。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FEA01713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色觉检查-色相排列法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向受检者说明检查注意事项。在特定距离、特定室内照明下，指导患者排列色子或挑选彩色绒线，分析并记录结果。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FEA01714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色觉镜色觉检查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向受检者说明检查注意事项。应用色觉镜检查，记录并分析结果。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FEA01715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印刷图片对比敏感度检查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向受检者说明检查注意事项。在特定室内照明下，指导受检者读印刷图片，记录结果。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FEA01716</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对比敏感度仪检查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向受检者说明检查注意事项。分别遮盖双眼，应用对比敏度仪进行检查。图文报告。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FEA01717</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暗适应测定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向受检者说明检查注意事项。应用暗适应仪进行检查。图文报告。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FEA01718</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明适应测定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向受检者说明检查注意事项。应用明适应仪进行检查。图文报告。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FEA01719</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注视性质检查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指导受检者注视检眼镜投射同心圆中心的标志，用检眼镜观察受检者黄斑中心凹所在位置，记录结果。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FEA01720</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综合验光</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向受检者说明检查方法及配合内容，采用综合验光仪查视力、瞳距、屈光状态、主视眼等，记录结果。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FEA01721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云雾试验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向受检者说明检查注意事项。戴试镜架，应用镜片箱的镜片进行检查。左、右眼分别遮盖，放置过矫镜片并查视力。佩戴数分钟后，递减镜片度数，直至获得最佳视力，记录屈光度和视力结果。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FEA01722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显然验光</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向受检者说明检查注意事项。戴试镜架，应用镜片箱的镜片进行检查。左、右眼分别遮盖，根据患者屈光状态放置矫正镜片，直至获得最佳视力。调整镜片度数，记录屈光度和视力结果。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FEA01723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睫状肌麻痹验光</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指睫状肌麻痹下视网膜检影法验光。向受检者说明检查注意事项，滴用睫状肌麻痹剂，戴试镜架，应用镜片箱及检影镜，左右眼分别遮盖，根据患者屈光状态放置矫正片并检影，戴镜查视力，记录结果。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FEA01724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电脑验光</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向受检者说明检查注意事项。应用电脑验光仪分别测量受检者左、右眼屈光度，记录结果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FEA01725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主眼检查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向受检者说明检查注意事项。通过带孔的主眼检查板确定主眼。</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FEA01726</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裂隙灯检查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向受检者说明检查注意事项。受检者取坐位，头部置于裂隙灯显微镜头架上，分别检查左、右眼，记录结果。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FEA01727</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双眼视觉检查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向受检者说明检查注意事项。应用同视机进行，测量瞳距，调整同视机各个刻度盘，依次选择三级功能画片，分别测量双眼同时视、分开与集合的融合范围以及立体视觉，记录检查结果。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FEA01728</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眼像差检查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向受检者说明检查注意事项。应用像差仪进行测定。图文报告。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FEA01729</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复视检查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向受检者说明检查注意事项。受检者右眼戴红色镜片，看蜡烛光或条形灯，记录在九个方向上受检者看到的物象位置，以及各个诊断眼位上复视像之间的位置关系、倾斜与否，记录结果。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FEA01730</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三棱镜斜视度检查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向受检者说明检查注意事项。应用三棱镜遮盖法检查两只眼分别注视、看远与看近时的斜视度，记录结果。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FEA01731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线状镜检查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向受检者说明检查注意事项。应用线状镜检查视网膜对应、单眼抑制、复视等异常双眼视觉，记录结果。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FEA01732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黑氏(Hess)屏检查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向受检者说明检查注意事项。检查黑氏(Hess)屏上各个注视点重合的位置、记录、分析结果。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FEA01733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眼位照相</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向受检者说明检查注意事项。嘱受检者向不同方向注视，应用专用照相机照相，获取受检者眼位相，打印照片。</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FEA01734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共聚焦显微镜眼活体组织检查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向受检者说明检查注意事项。受检眼表面麻醉，应用眼用共聚焦显微镜的探头触及角膜，调整焦距，扫描不同部位和不同深度的病变，结束时滴用抗菌药物滴眼液。人工分析结果、图文报告。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FEA02701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眼轴测量</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向受检者说明检查注意事项。受检眼表面麻醉，受检者信息输机，生物测量仪分别测定左、右眼眼轴，重复测多次，取平均值，计算机分析。图文报告。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眼</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FEA02702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眼轴人工晶状体度数测量-超声法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向受检者说明检查注意事项。表面麻醉。受检者信息输机。超声测量仪测定左、右眼眼轴，重复测多次，取平均值。输入角膜曲率的结果，计算机分析。图文报告。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眼</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FEA02703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眼轴人工晶状体度数测量-光学法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向受检者说明检查注意事项。受检者头部置于光学生物测量仪头架上，分别用左、右眼注视光标，计算机扫描，重复测3-5次。输入角膜曲率的结果，计算机分析。图文报告。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眼</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FEA02704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压陷式眼压计测量</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向受检者说明检查注意事项。受检者仰卧，表面麻醉后进行。校准Schiotz眼压计，测量眼压，读取并记录结果。滴抗感染眼水。查表换算得眼压。</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FEA02705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非接触眼压计(NCT)测量</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向受检者说明检查注意事项。取坐位，应用非接触眼压计(NCT)，分别测量在、右眼眼压，测1-3次取均值，并打印眼压结果。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FEA02706</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压平眼压计(Goldmann眼压计)测量</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取坐位，表面麻醉，滴荧光素滴眼液(或用荧光素条染色结膜囊)，头置于裂隙灯显微镜头架上，应用Goldmann眼压计测量左、右眼眼压，记录结果。测量结束时滴抗感染滴眼液。不含裂隙灯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FEA02707</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动态轮廓眼压计测量</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向受检者说明检查注意事项。患者取坐位，表面麻醉，头置于裂隙灯显微镜头架上，应用动态轮廓眼压计(DCT)测量左、右眼眼压，记录测量结果。测量结束时滴抗感染滴眼液。不含裂隙灯检查。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FEA02708</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电子压平眼压计测量</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向受检者说明检查注意事项。表面麻醉，应用电子压平眼压计测量左、右眼眼压，记录结果。测量结束时滴用抗感染滴眼液。</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FEA02709</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回弹式眼压计测量</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向受检者说明检查注意事项。取坐位，应用回弹式眼压计测量左、右眼眼压，并记录结果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FEA02710</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24小时眼压日曲线描记</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向受检者说明检查注意事项。应用眼压计昼夜24小时内多次测量左、右眼眼压，记录结果。每次测量眼压结束时滴抗感染滴眼液。填写专用眼压曲线记录和报告单。</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FEA02711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眼压描记</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取仰卧，双眼表面麻醉，应用Schiotz电眼压计通电预热，零点校准，将眼压计分别置于左、右眼角膜表面，进行眼压描记，开启记录装置，持续4分钟。描记结束后滴抗感染滴眼液。分析描记曲线，获得C值、F值、Po/C值。</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FEA02712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代偿头位测定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用弧形视野计或头位检测仪检查5米距离时的代偿头位，测量头位的异常程度。</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FEA02713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诊断眼位斜视度测定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向受检者说明检查注意事项。应用三棱镜联合遮盖法检查9个诊断眼位上的斜视度，记录结果。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FEA02714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普通调节集合测定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向受检者说明检查注意事项。用普通尺子测定集合近点、调节近点，记录结果。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FEA02715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调节集合仪调节集合测定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向受检者说明检查注意事项。应用调节集合仪测定集合近点、调节近点，记录结果。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FEA03701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图形视网膜电流图(P-ERG)检查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向受检者说明检查注意事项。在暗室内进行暗适应，散大瞳孔，受检眼表面麻醉，放置电极。应用电生理仪分别检测左、右眼，刺激暗视8条，明视力5条，记录结果，拆洗电极，分析结果。图文报告。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FEA03702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多焦视网膜电图(m-ERG)检查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向受检者说明检查注意事项。散大瞳孔，受检眼表面麻醉，放置电极，应用电生理仪分别检测左、右眼，进行3—8个刺激循环，记录结果，结束时拆洗电极，分析结果。图文报告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FEA03703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眼电图(EOG)检查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向检查者说明检查注意事项。清洁眼部皮肤，放置电极，(暗、明适应)眼追随光运动，应用眼电图电生理仪记录结果，结束时拆洗电极，分析结果。图文报告。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FEA03704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视诱发电位(VEP)检查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向受检者说明检查注意事项。清洁眼部皮肤，放置电极，应用视诱发电位仪进行检查，进行三个空间频率的光刺激，电生理仪记录结果，检查结束时拆洗电极，分析结果。图文报告。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1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FEA04701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暗室俯卧试验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受检者在明室内表面麻醉后测量眼压，然后进入暗室内取俯卧位1或2小时后，在红光或弱光的照明下再次在表面麻醉下测眼压，并记录结果，了解进入暗室前后的眼压变化，填写暗室俯卧试验专用的结果报告单。每次测量眼压后要滴用抗感染滴眼液。</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FEA04702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马氏(Maddox)杆试验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向受检者说明检查注意事项。在试镜架上分别放置一红一白两个马氏杆，检查各个诊断眼位上的旋转斜视的度数，也可以一只眼前放置马氏杆，检查垂直斜视或水平斜视的度数。</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FEA04703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牵拉试验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表面麻醉下进行(如果幼儿需要判断眼球运动是否有限制因素，应在全身麻醉下进行)，眼局部消毒。应用消毒齿镊牵拉角膜缘外结膜，判断眼球运动是否有限制性因素、双眼对照判断主动肌收缩力量，记录结果。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FEA04704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磁铁试验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向受检者说明检查注意事项。应用电磁铁由远至近接触受检眼，在裂隙灯显微镜下或手术显微镜下进行观察有无异物的活动性，记录结果。不含裂隙灯检查、手术显微镜。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FED01701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上睑下垂检查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用米尺测量受检者向前平视时、眼睑抬举时睑裂宽度。嘱受检者闭眼，压迫固定额肌后，让受检者睁眼，再次测量睑裂宽度，记录结果。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FED04101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上睑下垂药物试验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受检者肌肉或皮下注射药物，并在注射前后用米尺测量眼睑抬举时睑裂宽度，计算上睑缘升高的幅度，记录结果。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FEE02701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泪膜破裂时间测定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向受检者说明检查注意事项。滴荧光素滴眼液或置荧光素纸条后，用裂隙灯显微镜观察泪膜状况，秒表记录泪膜破裂时间，测3次，记录平均值。不含裂隙灯检查。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FEE02702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基础泪液分泌功能测定(schirmer's Test)</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向受检者说明检查注意事项。将专用滤纸条或试纸条置于下结膜囊。以秒表计时，5分钟后测定滤纸浸湿长度，记录结果。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试纸</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FEE02703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反射泪液分泌功能测定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向受检者说明检查注意事项。刺激受检者鼻黏膜，应用专用滤纸条或试纸条置于下结膜囊。以秒表计时，5分钟后测定滤纸湿长，记录结果。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试纸</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FEE02704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泪液清除率测定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向受检者说明检查注意事项。受检者结膜囊内滴荧光素，以秒表计时，15分钟后，应用泪液荧光光度计检查，记录结果。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FEE02705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泪膜分析仪测定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向受检者说明检查注意事项。受检者的头部置于头架上，应用泪膜分析仪测量，记录打印结果，并进行人工分析。图文报告。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FEE02706</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泪液分析仪测定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应用吸管吸取受检者泪液，或用泪液试纸吸取泪液，置于泪液分析仪进行分析，打印结果。图文报告。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FEE04701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泪液分泌试验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取0.1毫米厚，长50毫米，宽5毫米，滤纸两条，将其一端5毫米处，折线后放置于受试者两侧下眼睑穹窿处，5分钟后取出测量滤纸被泪液浸湿的长度，正常人两侧差别不超过30%。</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试纸</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FEF02701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米尺眼球突出度测量</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向受检者说明检查注意事项。就用米尺进行测量，将米尺的一端置于颞侧眶缘，观察并记录结果。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FEF02702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眼球突出计眼球突出度测量</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向受检者说明检查注意事项。应用眼球突出计进行，观察并记录结果。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FEG01701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结膜印痕细胞检查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向受检者说明检查注意事项。受检眼表面麻醉，应用乙酸纤维(或其它)薄膜轻压于结膜表面，采集脱落细胞，经PAS和苏木精染色、显微镜观察结果。图文报告。不含病理学检查。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FEG06301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结膜囊取材检查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向受检者说明检查注意事项。清洁外眼，受检眼表面麻醉，开睑。应用棉拭子在结膜囊内拭取受检物，置于培养器皿内，送微生物检查。不含实验室检验。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FEH01701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角膜结膜染色检查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受检者结膜囊内滴用眼用染料，应用裂隙灯显微镜观察角膜、结膜状况，记录结果。不含裂隙灯检查。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FEH01702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角膜地形图检查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向受检者说明检查注意事项。受检者头部置于角膜地形图仪的头架上，分别用左、右眼注视光标，计算机扫描。图文报告。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FEH01703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角膜内皮镜检查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向受检者说明检查注意事项。受检者头部置于角膜内皮镜头架上，注视光标，计算机扫描，人工分析，出具报告。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FEH01704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眼前节分析仪检查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向受检者说明检查注意事项。向前节分析仪输入受检者信息。受检者头部置于前节分析仪头架上，分别用左、右眼注视光标，计算机扫描。图文报告。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FEH01705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角膜厚度检查-光学法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向受检者说明检查注意事项。受检者头部置于裂隙灯显微镜头架上，应用光学法测厚仪进行测量，记录结果。不含裂隙灯检查。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FEH01706</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角膜厚度检查-超声法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向受检者说明检查注意事项。受检者角膜表面麻醉，应用角膜超声测厚仪进行测量。超声探头接触待测部位的角膜，测量角膜厚度，记录结果。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FEH01707</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角膜知觉检查-棉丝法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向受检者说明检查注意事项。应用无菌棉丝，分别触及双眼角膜，观察患者反应，记录结果。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FEH01708</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角膜知觉检查-知觉仪法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向受检者说明检查注意事项。应用角膜知觉仪探头分别触及左、右眼角膜，记录结果。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FEH01709</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角膜刮片检查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向受检者说明检查注意事项。受检眼表面麻醉，开睑。在显微镜下刮取角膜病变组织送微生物检查。刮片结束时滴用抗菌药物滴眼液，消毒纱布遮盖。不含实验室检验。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FEH02701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角膜曲率测量</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向受检者说明检查注意事项。受检者头部置于角膜曲率计的头架上，嘱其用左、右眼分别注视视光标，应用角膜曲率仪，检查者调节方向与屈光度，记录结果。图文报告。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FEJ01701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前房角镜检查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双眼表面麻醉，受检者头部置于裂隙灯头架上，前房角镜清洁消毒，以透明质酸钠或类似的透明眼膏作为耦合剂，安装于角膜表面，以裂隙灯显微镜分别检查左、右前房角，以简图及文字记录结果。检查结束时滴用抗感染滴眼液。不含裂隙灯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FEJ02701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中央前房深度测量-裂隙灯法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向受检者说明检查注意事项。受检者头部放于裂隙灯显微镜头架上，以裂隙灯光照射前房中央部，以角膜厚度为单位，判断中央前房的深度，记录结果。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FEJ02702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中央前房深度测量-光学法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受检者头部放于裂隙灯显微镜头架上，在分光目镜帮助下，先用前房深度测量器测出中央角膜顶点上皮层到晶状体前囊的距离，再用角膜厚度测量器测出角膜厚度，二值相减获前房中央深度，连测3次取均值，记录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FEJ02703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周边前房深度测量-裂隙灯法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向受检者说明检查注意事项。受检者取坐位，头部置于裂隙灯头架上。以裂隙灯光照射角膜缘，以角膜厚度为标准，判断周边前房深度深度，记录结果。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FEK02201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房水荧光测定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向受检者说明检查注意事项。受检者取坐位，静脉注射荧光素，应用房水荧光测定仪采集前房内房水荧光素信息，计算机数据处理，打印结果报告单。图文报告。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FEK02701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房水闪辉测定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向受检者说明检查注意事项。受检者取坐位，应用房水闪辉测定仪采集前房内房水信息，计算机数据处理，打印结果报告单。图文报告。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FEN01701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巩膜透照检查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散瞳，表面麻醉，置巩膜透照仪，以检眼镜观察，记录结果。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FES01701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视盘立体照相</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向受检者说明检查注意事项。受检者取坐位，应用视盘立体照相机采集眼底图像，人工确定视盘边界，计算机数据处理，打印结果报告单。图文报告。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FES01702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眼底照相</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向受检者说明检查注意事项。输入受检者信息，嘱受检者头部置于眼底照相机头架，对眼底的适当部位进行照相。图文报告。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胶片</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FES01703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儿童眼底照相</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及其家长说明检查注意事项。输入受检者信息，眼表面麻醉，镜头清洁消毒，开睑，以透明质酸钠或其它类似的透明眼膏作为耦合剂，置于角膜表面，应用专用眼底照相机对眼底后极部、颞上、颞下、鼻上、鼻下等部位照相，检查结束时，滴用抗感染眼液。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胶片</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限6岁以下儿童</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FES01704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免散瞳眼底检查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在安静环境下进行。将专业用照影机准备妥当，患者取坐位，头部固定，位置调整合适。通过提供低强度照明的红外光作为聚焦照明光源，直接检查眼底并照相。医生分析结果。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胶片</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FES01705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非散瞳直接检眼镜眼底检查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在受检者非散瞳情况下，应用直接眼底镜观察眼底，记录结果。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FES01706</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前置镜眼底检查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向受检者说明检查注意事项。嘱受检者头部置于裂隙灯显微镜头架上，应用前置镜分别观察眼底，记录结果。不含裂隙灯检查。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FES01707</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间接眼底镜检查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向受检者说明检查注意事项。用间接检眼镜观察眼底，记录结果。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FES01708</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相干光断层扫描</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向受检者说明检查注意事项。散大检查眼瞳孔。输入受检者信息。将受检者头部置于相干光断层扫描仪的头架上，进行扫描。人工分析结果。图文报告。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FES01709</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相干光断层(OCT)眼底扫描</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向受检者说明检查注意事项。受检者取坐位，应用相干光断层扫描仪，采集眼底图像，计算机处理数据，打印结果报告单，人工分析结果。图文报告。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FES01710</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视网膜断层(HRT)眼底扫描</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向受检者说明检查注意事项。受检者取坐位，应用视网膜断层扫描仪采集左、右眼眼底图像，计算机处理数据，打印结果报告单，并进行人工分析。图文报告。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FES01711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偏振激光(GDx)眼底扫描</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向受检者说明检查注意事项。受检者取坐位，应用偏振激光扫描仪GDx，采集眼底图像，计算机处理数据，打印结果报告单，人工分析结果。图文报告。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FES01712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激光扫描检眼镜眼底检查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向受检者说明检查注意事项。受检者散大瞳孔。输入患者信息，患者头置于激光扫描眼底镜头架，扫描。图文报告。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FES01713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三面镜眼底检查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散瞳后进行表面麻醉，受检者头部置于裂隙灯显微镜头架上，将三面镜或视网膜镜清洁消毒，以透明质酸钠眼膏或其它类似的透明眼膏作为耦合剂，安装于角膜表面，应用裂隙灯显微镜分别检查左、右眼底，记录结果。检查结束时滴用抗感染滴眼液。</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FES01714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临界融合频率检查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向受检者说明检查注意事项，调节临界融合频率检查仪的参数，进行检查。图文报告。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FET01701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视网膜厚度检查(HRT)</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向受检者说明检查注意事项。输入患者信息，患者头置于海德堡视网膜分析仪头架上，分别扫描左、右眼。图文报告。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FET01702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视网膜裂孔定位检查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向受检者说明检查注意事项。散瞳后，用直接检眼镜观察测算、间接检眼镜或巩膜加压法观察眼底，记录结果。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FEU01701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眼前节照相</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向受检者说明检查注意事项。输入受检者信息，嘱受检者头部置于裂隙灯显微镜照相机头架，对眼前节进行拍照。图文报告。不含裂隙灯检查。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FEU01702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超声活体显微镜检查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使用超声活体显微镜进行检查。受检者仰卧于检查床上，眼球表面麻醉后，安装眼杯于结膜囊内，眼杯内充填耦合介质。超声活体显微镜探头探测前节不同部位，采集图像。检查结束时，抗菌药物滴眼液滴眼。应用图像分析工作站对图像进行人工选择和分析，打印结果报告单。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FEU02701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眼前节形态测定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向受检者说明检查注意事项。受检者取坐位，应用前节分析仪采集眼前节图像，计算机数据处理，打印结果报告单。图文报告。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FEW01701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眼血流图检查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向受检者说明检查注意事项，表面麻醉、用眼血流图电极、测量。图文报告。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FEW02701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视网膜动脉压测定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向受检者说明检查注意事项。散大瞳孔，表面麻醉，测血压，应用眼血压计压迫眼球，观察眼底视网膜血管搏动情况，记录结果。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FEW08201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荧光素眼底血管造影</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向受检者说明检查注意事项。双眼散瞳，受检者安坐于眼底照相机前，头部安放于照相机的头架上，静脉注射对比剂，应用眼底照相机分时段对眼底适当部位照相，人工分析结果。图文报告。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FEW08202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吲哚菁绿脉络膜血管造影</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检查注意事项。双眼散瞳，受检者安坐于眼底照相机前，头部置于照相机头架上，静脉注射吲哚青绿对比剂，应用眼底照相机或类似的眼底造影摄相仪分时段对眼底适当部位照相，人工分析结果。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FF</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(四)耳部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FFA01401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畸变产物耳声发射检查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隔声电磁屏蔽室，确保外耳道通畅及鼓膜完整条件下，以大小合适的耳塞封闭外耳道口，嘱患者保持安静，通过耳道内探头给出2个频率的初始纯音刺激，同时采集耳道内反应信号，经计算机处理绘制耳声发射图。儿童测试需镇静睡眠。</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FFA01402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瞬态声诱发性耳声发射检查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隔声电磁屏蔽室，确保外耳道通畅及鼓膜完整条件下，以大小合适的耳塞封闭外耳道口，嘱患者保持安静，通过耳道内探头给出瞬时声刺激，同时采集耳道内反应信号，经计算机处理绘制耳声发射图。儿童测试需镇静睡眠。</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FFA01403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红外视觉眼动图检查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首先让受试者戴上红外摄像眼罩，坐在转椅上，技术人员操作计算机并通过红外成像系统观察受试者多测试条件下眼动情况并对眼动图形进行分析，其次受试者30°卧位躺在转椅上，为其耳内进行不同温度刺激，观察受试者的前庭反应，同时注意受试者可能会出现不同程度迷走神经兴奋症状，技术人员通过红外成像系统观察眼睛情况对计算机描计出的图形进行分析，关键要保持受试者觉醒和睁眼以便红外成像系统工作，最后受试者平卧于测试床上，通过红外成像系统观察并记录各种变换体位时眼震情况进行分析，自发眼震及诱发眼震。</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FFA01404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耳显微镜检查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耳显微镜下检查耳道及鼓膜、鼓室。不含活检。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FFA01601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西格氏耳镜检查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西格耳镜下检查耳道及鼓膜、鼓室及鼓膜运动情况。不含活检。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FFA01602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硬质耳内镜检查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使用硬质耳内镜检查耳道及鼓膜、鼓室。不含活检。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FFA01603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电光源耳镜检查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使用电光源耳镜检查耳道及鼓膜、鼓室。不含活检。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FFA01604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耳纤维内镜检查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使用耳纤维内镜检查耳道及鼓膜、鼓室。不含活检。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FFA01701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耳鸣检查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使用纯音听力仪器，隔声室，在纯音听阈测试基础上，给予患者不同频率，不同强度的声音信号，寻找与患者耳鸣频率及响度一致的声音信号。</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FFA01702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动态平衡姿势描记图检查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受试者立于平衡台上，记录受试者姿势变换，通过平衡台上的传感器系统记录受试者各个平衡系统功能状态，技术人员对计算机记录到的图形进行分析。</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FFA01703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主观重力垂直线检查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为受试者戴上眼罩，使其视线局限在投影区的一定范围内，受试者操纵摇杆使测试线处于特定位置，技术人员通过计算机成像结果分析受试者的平衡功能。</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FFA01704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皮层慢反应检查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隔声电磁屏蔽室。以酒精及磨砂膏清洁前额、耳后局部皮肤，一次性电极耦合。通过气导耳机给予刺激速率小于7次/秒的声音刺激，记录脑电反应，测试结果需检查人员根据经验判断。需测试双耳各四个频率。</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FFA01705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稳态听觉诱发反应检查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隔声电磁屏蔽室，以酒精及磨砂膏清洁前额、耳后局部皮肤，一次性电极耦合，通过气导耳机给予不同强度和不同频率的声音信号进行刺激，记录脑电反应，由计算机对所得数据在频域中进行处理，得到各个频率的阈值，需测试双耳各4个频率。6岁以下儿童需在药物镇静睡眠状态下方可进行。不含骨导听阈测试。</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FFA01706</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中潜伏期诱发电位检查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隔声电磁屏蔽室，以酒精及磨砂膏清洁前额、耳后局部皮肤，一次性电极耦合，通过气导耳机给予刺激速率小于7次/秒的声音刺激，记录脑电反应，测试结果需检查人员根据经验判断。</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FFA01707</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迟期成分检查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隔声电磁屏蔽室，以酒精及磨砂膏清洁前额、耳后局部皮肤，一次性电极耦合，通过气导耳机给予刺激速率小于7次/秒的声音刺激，记录脑电反应，测试结果需检查人员根据经验判断。</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FFA02401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声导抗测听</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使用声导抗仪器，在确保耳道通畅，鼓膜完整的前提下，以大小合适的耳塞封闭外耳道口，通过置于耳道中的探头改变耳道压力，记录中耳导抗随压力变化的主要参数，后在两侧耳分别给予纯音作为刺激声，记录中耳导抗变化，间接了解镫骨肌反射情况，改变刺激强度，寻找引起镫骨肌反射的最小给声强度，每侧耳均需在同侧给声和对侧给声条件下分别测试。不含耳镜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FFA02701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纯音听阈测定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应用纯音测听仪器，在隔声室内，经气、骨导耳机分别给予不同强度及频率的声音信号，嘱患者以某种方式对听到的声音信号作出反应，检查者根据以一定的方法及临床经验判定患者反应的可靠性，通过改变给声强度以确定患者能够听到声音的最低强度，需分别测试气导双耳各六个频率听阈及骨导双耳各五个频率听阈。当双耳听阈差别达一定程度时，需进行掩蔽，即在好耳(或相对好耳)给予不同强度噪声条件下再次测试相对差耳听阈，需要检查人员具备相当的临床经验以取得准确的结果。不含偏侧试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FFA02702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响度不适与舒适阈检测</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应用纯音测听仪器，在隔声室中，通过听力计的气导耳机给声，声强从小到大，当患者感到不舒适时，记下该强度，双耳分别测试，记录各个频率的测试结果，舒适阈为患者感到最舒适的声音强度，通过听力计的气导耳机给声，声强从小到大，当患者感到舒适时，记下该强度，双耳分别测试，记录各个频率的测试结果。需测试双耳各5个频率。</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1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FFA02703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裸耳言语识别阈测试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测试需在隔声室中进行，测试设备采用纯音听力计与专业录音卡座，二者连接组成给声系统。测试材料需事先经专业录音(播音人员为专业播音员)，言语识别阈需采用录音双音节词表作为刺激声，通过耳机给声，嘱患者听到测试词后复述，选择适当给声强度播放练习表，使患者熟悉测试要求，后改用正式测试表(每表10个词)。以10分贝步距改变强度，每个给声强度播放一个测试词表，检查者记录患者反应，当患者出现复述错误时再以5分贝增加给声强度，直至某一强度患者能够2次正确复述测试词。双耳听力相差较多时需进行掩蔽</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FFA02704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助听言语识别阈测试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测试需在隔声室中进行，测试设备采用纯音听力计与专业录音卡座，二者连接组成给声系统，测试材料需事先经专业录音(播音人员为专业播音员)，言语识别阈需采用录音双音节词词表作为刺激声，患者佩戴助听器，通过扬声器给声，嘱患者听到测试词后复述，选择适当给声强度播放练习表，使患者熟悉测试要求，后改用正式测试表(每表10个词)，以10分贝步距改变强度，每个给声强度播放一个测试词表，检查者记录患者反应，当患者出现复述错误时再以5分贝增加给声强度，直至某一强度患者能够2次正确复述测试词。</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FFA02705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裸耳单音节词识别率测试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测试需在隔声室中进行，测试设备采用纯音听力计与专业录音卡座，二者连接组成给声系统，测试材料需事先经专业录音(播音人员为专业播音员)，言语识别率测试前需先进行言语识别阈测试，以录音单音节词词表作为刺激声，通过耳机给声。测试者逐一记录患者的反应，单音节词以音素方式记分，患者听到测试词后复述，鼓励猜测，测试不同给声强度下患者对测试材料的识别率。不含言语识别阈测试。</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FFA02706</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助听单音节词识别率测试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测试需在隔声室中进行，测试设备采用纯音听力计与专业录音卡座，二者连接组成给声系统，测试材料需事先经专业录音(播音人员为专业播音员)，言语识别率测试前需先进行言语识别阈测试，以录音单音节词或语句词表作为刺激声，患者佩戴助听器，在开放声场中通过扬声器给声，测试者逐一记录患者的反应，单音节词以音素方式记分，患者听到测试词后复述，鼓励猜测，测试不同给声强度下患者对测试材料的识别率。不含言语识别阈测试。</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FFA02707</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裸耳语句识别率测试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测试需在隔声室中进行，测试设备采用纯音听力计与专业录音卡座，二者连接组成给声系统。测试材料需事先经专业录音(播音人员为专业播音员)，言语识别率测试前需先进行言语识别阈测试，以录音语句句表作为刺激声，通过耳机给声，测试者逐一记录患者的反应，语句以关键词记分，患者听到测试词后复述，鼓励猜测。测试不同给声强度下患者对测试材料的识别率。不含言语识别阈测试。</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FFA02708</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助听语句识别率测试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测试需在隔声室中进行，测试设备采用纯音听力计与专业录音卡座，二者连接组成给声系统。测试材料需事先经专业录音(播音人员为专业播音员)，言语识别率测试前需先进行言语识别阈测试，以录音语句句表作为刺激声，患者佩戴助听器，在开放声场中通过扬声器给声，测试者逐一记录患者的反应，语句以关键词记分，患者听到测试词后复述，鼓励猜测。测试不同给声强度下患者对测试材料的识别率。不含言语识别阈测试。</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FFA02709</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行为听力测试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在隔声室适合患者的适宜环境中，以听力计的耳机或扬声器给予不同强度和不同频率的声音信号进行刺激，训练患者完成测试。</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FFA02710</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听性脑干反应潜伏期测试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隔声电磁屏蔽室，以酒精及磨砂膏给局部皮肤去脂，一次性电极耦合，通过导线与脑电记录仪相连，通过气导耳机给予分析强度的声音信号进行刺激，至少测试两遍，记录脑电反应波形，测试者根据经验辨识波形，确定各波潜伏期、波间期。6岁以下儿童需在药物镇静睡眠状态下方可进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FFA02711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听性脑干反应阈值测试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隔声电磁屏蔽室，以酒精及磨砂膏给局部皮肤去脂，一次性电极耦合，通过导线与脑电记录仪相连，通过气导耳机给予不同强度的声音刺激，每一强度至少刺激两遍，记录脑电反应波形。测试者根据经验辨识波形，确定能够引出反应的最小刺激信号强度。6岁以下儿童需在药物镇静睡眠状态下方可进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FFA02712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听性脑干反应骨导阈值测试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隔声电磁屏蔽室，以酒精及磨砂膏清洁局部皮肤，一次性电极耦合。通过骨导耳机给予声音刺激，每一强度至少刺激两遍，记录脑电反应波形。测试者根据经验辨识波形，确定各波潜伏期、波间期及能够引出脑电反应的最小刺激声强度，需进行掩蔽。6岁以下儿童需在药物镇静睡眠状态下方可进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FFA03401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鼓岬电刺激反应检查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隔声电磁屏蔽室，局麻(成人)或全麻(儿童)，鼓膜经消毒处理后，将针装电极置于鼓岬上，给予不同强度的声音刺激，记录耳蜗电反应。</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FFA03701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眼震电图检查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含自发眼震及诱发眼震，首先为病人眼周贴上电极，坐在专用椅上，启动电脑及视靶，技术人员操作计算机并通过电极反应出来的眼震情况进行分析，其次受试者30°卧位躺在转椅上，为其耳内进行不同温度刺激，观察受试者的前庭反应，同时注意受试者可能会出现不同程度迷走神经兴奋症状，技术人员通过电极对计算机描计出的图形进行分析，关键要保持受试者觉醒，最后受试者平卧于测试床上，通过红外成像系统观察并记录各种变换体位时眼震情况进行分析。</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FFA03702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冷热水试验眼震电图检查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向外耳道内注射温水，用眼震电图仪记录眼震，随后向外耳道内注射冷水，记录眼震。计算机分析，人工出报告。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FFA03703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红外眼震电图检查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用红外眼震电图仪红外录像记录下列情况下的眼震，注视固定目标监测眼震，眼球跟踪移动目标监测眼震，眼球扫描变换目标监测眼震，人工报告。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FFA04401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前庭温度试验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首先观察受试者外耳道及鼓膜情况，随后患者取30°仰卧位，检查者为其耳内进行冷或热温度刺激，试验期间观察受试者的前庭反应，温度刺激的同时注意受试者可能会出现不同程度迷走神经兴奋症状，技术人员通过成像系统观察眼震情况并对计算机描计出的图形进行分析。</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六岁以下儿童加收不超过30%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FFA04601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经西格氏耳镜瘘管试验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西格耳镜下检查耳道及鼓膜、鼓室并行瘘管试验。不含活检。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FFA04701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偏侧试验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应用纯音测听仪器，隔声室，骨导耳机佩戴于前额正中，给予患者骨导听阈上不同频率声音刺激，确定声音方向及测试频率。</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FFA04702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纯音衰减试验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应用纯音测听仪器，隔声室，在纯音听阈测试基础上，通过气导耳机给予纯音听阈阈值强度声音刺激，嘱患者听到声信号举手，声信号消失就放下手，当患者听不到信号时逐渐增加声音强度，直至患者听到声信号达到一定时间，需测试双耳频率。不含纯音听阈测试。</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FFA04703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纯音短增量敏感指数试验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应用纯音测听仪器，隔声室。在纯音听阈测试基础上，通过气导耳机给出持续纯音信号，嘱患者每当感觉到响度增大时作出反应，先进行预试验，患者熟悉测试方法后，开始正式测试并记分，需测试双耳频率。不含纯音听阈测试。</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FFA04704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平衡试验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含平衡台试验，行感觉结构分析，分别在六种条件下行静态平衡功能检查，每个条件下做两次，观察各条件下足底压力中心的晃动面积及前后、左右的晃动长度及平衡得分，行感觉结构分析，分别观察视觉、本体觉以及前庭觉在平衡维持中的得分，计算Romberg商，行稳定极限范围试验，观察患者在保持不跌倒的情况下身体中心晃动的最大范围。行跌倒评估试验，在平板运动情况下让患者睁眼、闭眼，观察患者身体随平板运动时的增益、幅值及能量消耗情况，预估跌倒的机率。视动试验旋转试验，甘油试验。不含平板试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FFA04705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位置平衡试验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首先让受试者戴上红外摄像眼罩平卧于测试床上，技术人员通过红外成像系统观察几种不同体位时的眩晕症状和眼震情况，并对计算机描计出的图形进行分析，并依据位置试验(Hallpallike和Rolltest)确定诊断，明确受累半规管的位置及侧别，同时注意受试者可能出现的不同程度迷走神经兴奋症状。</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FFA04706</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转椅平衡试验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旋转试验。首先让受试者戴上红外摄像眼罩，坐在转椅上。技术人员操作计算机并通过红外成像系统观察受试者在多种测试条件下的眼动情况并对眼动图形进行分析，通过红外成像系统观察受试者在旋转过程中的眼震情况。技术人员通过计算机记录到的眼震情况进行分析。</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FFA04707</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平板平衡试验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受试者立于平衡板上，不断的变换姿势以达到与投影设施上目标一致来锻炼自己的平衡能力，技术人员根据受试者当前平衡状态控制目标移动的方式、速度、大小等来控制平衡训练的难度，同时保护受试者安全。</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FFA04708</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双耳交替响度平衡试验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应用纯音测听仪器，隔声室，在纯音听阈测试基础上，通过气导耳机给声，首先在一耳给予一定强度的参考声信号，然后在另一耳给出刺激声信号，嘱患者集中精力听测试声，辨别变化双耳声音响度的差别，测试声信号从低强度给起，直至双耳响度一致，需测试双耳各2个频率。不含纯音听阈测试。</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FFA04709</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视动试验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首先让受试者戴上红外摄像眼罩，坐在专用转椅上，技术人员操作计算机并通过红外成像系统、投影观察受试者多测试条件下眼动情况并对眼动图形进行分析，技术人员通过成像系统观察眼震情况并对计算机描计出的图形进行分析。</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FFC07401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外耳道肿物活检术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耳道清洁消毒，用小型圈套器(或微型耳肉芽钳)将耳肿物摘除(或部分钳除)，如为骨性则需用骨凿凿除，送病理学检查，术腔用抗菌素纱条填塞。必要时显微镜下操作。不含病理学检查。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FFC07601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经耳内镜外耳道肿物活检术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耳内镜下，耳道清洁消毒，用小型圈套器(或用微型耳肉芽钳)将耳部肿物摘除(或部分钳除)，如为骨性则需用骨凿凿除，送病理学检查。术腔用抗菌素纱条填塞。不含病理学检查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FFD02701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中耳共振频率测定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确保外耳道通畅及鼓膜完整条件下，以大小合适的耳塞封闭外耳道口，嘱患者保持安静，先行鼓室声导抗测试，后将扫频声引入耳道，同时检测耳道内声压强度，寻找中耳处于共振的频率。不含声导抗测试。</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FFE09601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经耳内镜鼓室探查术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局麻或全麻，耳内镜视下：耳道消毒，耳内切口，鼓膜切开或掀起，用不同角度的耳内镜详查鼓室病变，并做相应之处理，鼓膜复位耳道抗菌素填塞，切口缝合。不含面神经监测。</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FFF04401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鼓膜贴补试验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外耳道消毒，制作相应鼓膜穿孔大小贴补材料，比较鼓膜穿孔贴补前后纯音听阈改变。不含测听检查。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FFG02401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镫骨活动度检测</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盖来试验。使用声导抗仪器，隔声电磁屏蔽室，在确保耳道通畅，鼓膜完整的前提下，以骨导耳机给声，选择合适的阈上给声强度及频率给予持续纯音，将波氏球置于耳道口，封闭外耳道，以手快速反复挤压波氏球改变耳道内压力，嘱患者在耳道压力变化的同时注意聆听刺激声，判断声音强度有无变化。不含纯音听阈测试。</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FFG04701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镫骨肌反射衰减试验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使用声导抗仪器，在声反射阈测试基础上，以大小合适的耳塞封闭外耳道口，以声反射阈上10分贝作为给声强度，给声时间持续10秒，记录镫骨肌反射衰减时间。不含声导抗测试</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FFH01601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电子耳咽鼓管内镜检查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电子耳咽鼓管内镜检查检查咽鼓管、中耳、鼓室病变。</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FFH02401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咽鼓管压力测定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根据患者鼓膜是否完整选择不同程序，选择大小合适的耳塞封闭外耳道口，当鼓膜完整时，第一次在外耳道加压测试生理状态下的鼓室压，后在外耳道加正压，并嘱患者做吞咽动作，测试其鼓室压，再于外耳道加负压，并嘱患者做吞咽动作，测试其鼓室压，当鼓膜不完整时，直接在外耳道加压，并嘱患者做连续吞咽动作，观察曲线变化，并记录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FFP03401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耳蜗电图检查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使用耳蜗电图仪器，隔声电磁屏蔽室，以酒精及磨砂膏清洁前额、耳后及耳道内局部皮肤(若放置鼓岬电极需清洁鼓膜表面，电极穿透鼓，属有创操作，风险程度提高)，一次性电极耦合，通过插入式耳机给予声音刺激，强度从小到大，直至记录到清晰、可重复波形或仪器允许最大输出，检查人员根据经验辨识波形，记录各波幅度并计算比值。</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FG</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(五)鼻咽喉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FGA01401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嗅觉功能检查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采用嗅觉套装试剂盒，含A、B、C、D、E五种嗅物(为目前国际上通用的标准嗅素)，分别代表不同性质及成分的物质：花香、焦味、墨臭味、桃味、粪臭味，以嗅物稀释倍数作为定量分析依据，每种嗅物各8个稀释浓度(102-105)，分别用5、4、3、2、1、0、-1、-2表示，5为浓度最高，-2为浓度最低。用15x0.7厘米的无味滤纸前端沾取1厘米的嗅素液，置受试者前鼻孔下方1-2厘米处，闻嗅2-3次，按由低浓度到高浓度顺序检测，在以嗅物名称为横坐标、嗅物浓度为纵坐标的嗅觉表上记录受试者的感知阈和辨别阈，并判断嗅觉状况。以可测嗅觉察觉阈和嗅觉识别阈，5种嗅素每种各8个浓度(102-105)。根据5种嗅物识别阈的平均嗅觉阈值做嗅觉图，将嗅觉功能分6级。把嗅觉感知阈及识别阈记录于嗅觉检测表上，取五种嗅素的识别阈的分数总和的平均值，即平均嗅觉值，并以此判断嗅觉损伤的程度。</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FGA01402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鼻阻力检查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应用鼻阻力计，将鼻塞填堵在患者右侧鼻腔中，同时面罩罩住患者口鼻部，不留缝隙，嘱患者闭嘴均匀呼吸，同时电脑开始记录数据，计算后形成相应曲线，20秒后停止，将鼻塞换至左侧鼻腔相同方法进行，将电脑显示最终数据填写报告，人工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FGA01601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鼻内镜检查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表面麻醉，药物收缩，应用0°、30°、70°鼻内镜下检查鼻腔总鼻道、中鼻道、上鼻道及鼻咽部观察鼻腔黏膜、鼻甲、鼻道是否有肿物、分泌物等、鼻中隔是否偏曲。不含活检。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FGA01602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前鼻镜检查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表面麻醉，药物收缩，前鼻镜检查鼻腔总鼻道、中鼻道、上鼻道及鼻咽部观察鼻腔黏膜、鼻甲、鼻道是否有肿物、分泌物等、鼻中隔是否偏曲。不含活检。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FGA02401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鼻分泌物细胞检测</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棉拭子涂擦鼻黏膜采集分泌物并涂片，伊红-美兰染色法(嗜酸细胞)：吸管蘸取0.5%伊红，滴在标本表面等待15-20秒钟，清水冲洗标本，95%无水乙醇脱色，吸管蘸取1%美兰溶液，滴在标本表面等待10秒钟，清水冲洗标本，95%无水乙醇脱色，清水冲洗标本。将水渍擦干，标本晾干后即可观察细胞。甲苯胺兰染色(肥大细胞)吸管蘸取0.4%甲苯胺兰溶液，滴在标本表面等待5分钟，清水冲洗标本，95%无水乙醇脱色，清水冲洗标本。将水渍擦干，标本晾干后即可观察细胞。染色结束后，镜下观察，分辨细胞种类及数量，并定级，出报告。显微镜下计数嗜酸细胞、肥大细胞。</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FGA04601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糖精试验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取适量糖精，前鼻镜引导下放入鼻腔内，应用秒表记录口中尝到甜味的时间，可反映鼻纤毛运动情况。</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FGC02401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声反射鼻腔测量</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应用鼻声反射仪器，开机启动程序，调试探头，测基线，探头放置患者左侧鼻孔前，将鼻孔完全封闭，嘱病人闭嘴憋气，探头开始测试，同时电脑出现相应曲线，当屏幕右上角出现红点时可以结束，反复2次，以确定曲线的正确性，探头换至右侧鼻孔前，同法测试，反复2次，患者双侧鼻腔给药(麻黄素)，等待5分钟后，同法测试双侧鼻腔，获得两条曲线，检查正确性后结束，将患者信息录入，人工分析，打印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FGC04401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鼻黏膜激发试验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鼻腔内放置微量过敏原，数分钟后观察病人是否出现鼻黏膜肿胀、苍白，并出现流涕、鼻堵、喷嚏症状，从而判断该患者是否对该过敏原过敏。</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FGC07401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鼻腔组织活检术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鼻腔黏膜表面麻醉，药物收缩，以活检钳钳取可疑病变鼻腔黏膜组织送病理。不含内镜检查、病理学检查。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FGF09401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上颌窦探查术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铺巾，收缩鼻腔后，口腔冲洗，与患侧唇龈沟切开，分离剥离子分离粘骨膜，暴露上颌窦前壁，电钻或骨凿打开上颌窦前壁，切开黏膜，打开上颌窦内侧壁探查，鼻腔内填压适当填塞材料。唇龈沟切口缝合。患侧唇龈沟区敷料压迫。</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FGG01101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咽喉肌电生理检查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咽、喉、颈部肌电图检查，喉上神经及喉返、迷走、副等神经诱发电位检查，肌电检查时应用最多的是双极同心针电极，其参考电极位于针的外围，与针尖检测电极距离近，经皮进针，确定进针位置后，根据不同肌肉嘱受试者作平静呼吸、深呼吸、发音、咳嗽、吞咽、屏气等各功能活动，以进行喉肌运动单位肌电检测、喉肌干扰相量化分析，固定喉肌记录电极，单极针电极刺激相应喉返神经、喉上神经内支神经、喉上神经外支神经及迷走神经，检测诱发肌电反应潜伏期、时程、波幅。人工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FGJ01601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硬质鼻咽镜检查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表面麻醉，药物收缩，硬质鼻咽镜检查，鼻咽部黏膜，圆枕、咽鼓管等有无异常。人工报告。不含活检。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FGJ01602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纤维鼻咽镜检查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表面麻醉，纤维鼻咽镜经一侧鼻腔进入检查，鼻腔、鼻咽口咽腔，黏膜情况，是否有肿物、异物或其它情况，人工报告。不含活检。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FGJ01603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间接鼻咽镜检查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表面麻醉，间接鼻咽镜检查，医师通过间接镜观察患者下咽腔、舌根、会厌、双侧梨状窝、喉腔及声门下结构。人工报告。不含活检。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FGJ07601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鼻咽部组织活检术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表面麻醉，药物收缩，深入鼻咽腔取可疑病变组织，送病理。不含内镜检查、病理学检查。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FGM01401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直达喉镜检查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黏膜表面麻醉，直达喉镜检查，口咽、舌根部、咽喉壁、会厌谷、会厌喉面、双室带、声带声门下、双侧梨状窝等部位有无病变。人工报告。不含活检。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FGM01402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间接喉镜检查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黏膜表面麻醉，间接喉镜检查，口咽、舌根部、咽喉壁、会厌谷、会厌喉面、双室带、声带声门下、双侧梨状窝等部位有无病变。人工报告。不含活检。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一次性间接喉镜</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FGM01403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支撑喉镜检查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麻醉、消毒铺巾，支撑喉镜检查，口咽、舌根部、咽喉壁、会厌谷、会厌喉面、双室带、声带声门下、双侧梨状窝等部位有无病变。人工报告。不含活检。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FGM01601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频闪喉镜检查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喉动态镜系统由频闪光源、硬质窥镜(70°或90°)或纤维喉镜、麦克风、脚踏开关、摄象系统及显示系统组成，可通过气体吹张、加热及涂固体防雾剂等方法，防止镜头起雾，麦克风固定于甲状软骨处或直接连接在喉窥镜上，将喉窥镜深入患者口咽部，患者平静呼吸，旋转使镜头对准喉。使用70°镜时，镜头接近咽后壁，使用90°镜则镜头应位于硬腭、软腭交界处、平行于声带，嘱患者发“i”，检查者可通过脚踏开关启动并控制声脉冲与闪光光源间的相位角，从0°-360°连续可调，从而观察声带振动过程中任何瞬间的动相(缓慢振动)及静止相。人工报告。不含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FGM01602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纤维喉镜检查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表面麻醉，纤维喉镜经一侧鼻腔进入，检查鼻腔、鼻咽口咽腔、喉咽腔及下咽梨状窝、黏膜情况，是否有肿物、异物或其它情况。人工报告。不含活检。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FGM01603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电子纤维喉镜检查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表面麻醉，电子纤维喉镜经一侧鼻腔进入，检查鼻腔、鼻咽口咽腔、喉咽腔及下咽梨状窝、黏膜情况，是否有肿物、异物或其它情况。人工报告。不含活检。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电子鼻咽喉镜按300元/次收费</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FGM01701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嗓音频谱检查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应用嗓音频谱仪器，环境噪声小于45分贝，受试者采取自然舒适位，口距麦克风约15厘米，平稳自然发元音，从声样中提取平稳段(大于等于1.0秒)，通过前置放大器将嗓音信号输入计算机，以专业软件行嗓音频谱分析，人工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FGM01702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喉声图检查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电声门图(EGG)是应用多功能声门图仪通过放置在两侧甲状软骨板的金属体表电极记录受声带振动调制的颈部电子阻抗的变化来反映声门接触面积的变化。采样时让患者发自然胸声区稳态元音/i/3-4秒，用金属电极放置在相当于两侧声带位置的甲状软骨板表面的皮肤上获取EGG信号，应用计算机采样，信号处理、屏幕测量，多种方式显示，曲线与参数打印，人工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7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FGM01703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喉空气动力学检查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受试者将面罩紧贴面部，罩住口鼻，测气流率时发持续性元音，气流信号经通气面罩、呼吸气流速度描记仪传至气压传感器，再经放大、滤波处理输入计算机，经数模转换显示为随时间而变化的气流曲线图，可间接反映声门开闭及声带振动状态。测口腔内压力时将一硅胶管置于面罩内，将其近端放在口内门齿后1厘米处，远端连接气压传感器，测试时受试者紧带面罩发间断音节(含pa、ma、ba、pi及i等)气压信号经气压传感器放大后输入计算机，经数模转换描记为口腔气体压力图，并计算出压力数值。检测指标：峰值气流率、变动气流率、稳定气流率(平均气流率)、最小气流率、口腔内压力及鼻腔内压力等，人工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FGM07601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咽喉组织活检术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表面麻醉，取病变组织，送病理。不含病理学检查。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FGS07401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扁桃体活检术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表面麻醉，取扁桃体部分组织，止血。不含病理学检查。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FH</w:t>
            </w:r>
          </w:p>
        </w:tc>
        <w:tc>
          <w:tcPr>
            <w:tcW w:w="113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(六)口腔</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ascii="Cambria" w:hAnsi="Cambria" w:eastAsia="Cambria" w:cs="Cambria"/>
                <w:i w:val="0"/>
                <w:color w:val="000000"/>
                <w:sz w:val="20"/>
                <w:szCs w:val="20"/>
                <w:highlight w:val="none"/>
                <w:u w:val="none"/>
              </w:rPr>
            </w:pPr>
            <w:r>
              <w:rPr>
                <w:rFonts w:hint="default" w:ascii="Cambria" w:hAnsi="Cambria" w:eastAsia="Cambria" w:cs="Cambria"/>
                <w:i w:val="0"/>
                <w:color w:val="000000"/>
                <w:kern w:val="0"/>
                <w:sz w:val="20"/>
                <w:szCs w:val="20"/>
                <w:highlight w:val="none"/>
                <w:u w:val="none"/>
                <w:lang w:val="en-US" w:eastAsia="zh-CN" w:bidi="ar-SA"/>
              </w:rPr>
              <w:t>FHA02701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口腔扫描</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使用口内扫描仪对牙齿、颌骨、黏膜等口内结构进行精确扫描，存储三维数字模型供诊断设计和矫治器制作。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Cambria" w:hAnsi="Cambria" w:eastAsia="Cambria" w:cs="Cambria"/>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Cambria" w:hAnsi="Cambria" w:eastAsia="Cambria" w:cs="Cambria"/>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default" w:ascii="Cambria" w:hAnsi="Cambria" w:eastAsia="Cambria" w:cs="Cambria"/>
                <w:i w:val="0"/>
                <w:color w:val="000000"/>
                <w:sz w:val="20"/>
                <w:szCs w:val="20"/>
                <w:highlight w:val="none"/>
                <w:u w:val="none"/>
              </w:rPr>
            </w:pPr>
            <w:r>
              <w:rPr>
                <w:rFonts w:hint="default" w:ascii="Cambria" w:hAnsi="Cambria" w:eastAsia="Cambria" w:cs="Cambria"/>
                <w:i w:val="0"/>
                <w:color w:val="000000"/>
                <w:kern w:val="0"/>
                <w:sz w:val="20"/>
                <w:szCs w:val="20"/>
                <w:highlight w:val="none"/>
                <w:u w:val="none"/>
                <w:lang w:val="en-US" w:eastAsia="zh-CN" w:bidi="ar-SA"/>
              </w:rPr>
              <w:t>FHA02702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面部三维扫描</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使用三维面像摄影机对面部进行三维拍摄，存储三维数字图像供诊断设计。</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Cambria" w:hAnsi="Cambria" w:eastAsia="Cambria" w:cs="Cambria"/>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Cambria" w:hAnsi="Cambria" w:eastAsia="Cambria" w:cs="Cambria"/>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FHG01701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下颌运动检查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嘱受检者做各个方向的下颌运动，从矢状面、冠状面和水平面三维方向分别描记出下颌运动的轨迹，或戴用专用的描计板于双侧面侧方以及颏前方，描计下颌运动时双侧髁突与切点在水平板和垂直板上的运动轨迹。</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FHG01702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下颌运动计算机辅助检查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戴用数字化下颌运动分析仪，嘱受检者做各个方向的下颌运动，记录下颌运动时双侧髁突与切点在矢状面、冠状面和水平面三维方向的运动轨迹并分析，计算髁道斜度、切道斜度。</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FHJ01401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颞下颌关节病系统设计</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通过问诊、视诊和触诊对颞下颌关节、咀嚼肌和下颌运动进行检查并做相应指导宣教。含颞下颌关节、咀嚼肌、下颌运动等项目的临床检查。不含借助仪器的颞下颌关节专科系统检查、专科咬合检查。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FHJ01601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颞下颌关节内镜检查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局部麻醉，耳前切口，关节镜进入关节上腔或下腔检查关节腔内病变。</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FHJ02301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颞下颌关节腔压力测定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局部麻醉，耳前切口，将关节内压传感器置入关节腔，测定关节内压大小。</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FHL02401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唾液流量测定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静止无刺激状态下，测定30分钟自然分泌的全唾液流量。</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FHM01401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咀嚼效率检查-食物过筛法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在固定时间内咀嚼定量定质食物(花生米)，漱口，将残渣烘干称重，计算残渣与总量之间的百分比，得到的数值即为咀嚼效率。</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FHM01601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口腔内窥镜检查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用口腔内窥镜检查显示牙齿表面形态、结构以及口腔情况。</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FHM07401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口腔活检术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根据病损性质，选择口腔病损中具有代表性的部位，局麻下，切取适当大小和深度的病变组织，缝合伤口。不含病理学检查。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FHM07402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全口牙病系统检查与治疗设计</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口腔疾病的初步检查，并给予初步诊断和进一步检查建议。不含牙周探诊及指数等专业检查。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FHM07403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口腔黏膜病系统检查治疗设计</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对患者口腔黏膜进行系统临床检查后，结合患者全身情况和身心状态，对口腔黏膜病制定出诊断、治疗方案，并进行卫生健康宣教。</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FHQ04401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味觉试验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分别沾糖水、盐水、奎宁(或硫酸镁)及醋，试一侧舌前2/3甜咸苦酸的味觉。</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FHR01601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腭咽闭合功能检查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指鼻咽纤维镜进行鼻音计检查、语音仪检查、计算机语音检查。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FHR01701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腭裂语音频谱分析</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使用语音频谱分析仪，对患者在发音、发声的状态下，其音声特点、发音部位和发音方法、声韵母的共振峰、音调、音量等嗓音多维度的实时检查、分析。语音资料采集，导入语音工作站。图文报告。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FHS01401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光合仪检查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将光合膜片置于上下牙列咬合面之间，嘱正中紧咬或前伸、侧方咬合来测定全牙列咬合接触点分布。</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膜片</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FHS01402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纸蜡咬合图像分析检查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将专用纸蜡膜片置于上下牙列咬合面之间，嘱正中紧咬或前伸或侧方咬合，通过纸蜡咬合图像分析仪来测定全牙列咬合接触点分布。</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膜片</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FHS01403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T-咬合测定分析系统检查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将马蹄形专用压电薄膜置于上下牙列咬合面之间，嘱正中紧咬或前伸或侧方咬合，测定全牙列咬合接触点分布与咬合力的测定。</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膜片</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FHS01701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测色仪测色</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指用测色仪测定牙齿不同部位的颜色。</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FHS01702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触痛仪检查(PPT)</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将触痛仪的压力传感器贴在受检部位，匀速加压，检测局部压痛阈值或耐受值，并记录。</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FHS02401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咬合力测量检查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指使用悬臂梁式压力传感器，进行单牙位咬合测力检查，将探头置于被测牙齿的咬合面，测定被测牙齿的咬合力大小。</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FHU01401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牙髓电活力检查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使用牙髓电活力测试仪数字式检查牙髓活力指数。</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FHW01401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牙周探诊</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用牙周专用刻度探针进行牙周袋、附着水平测量和判定：每牙检测6个位点；全口所有检测牙同法测定；并记录于专用记录表内。</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FHW01402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牙周指数检查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检查、记录菌斑指数、出血指数、松动度、根分叉病变。</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项</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FHW01403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牙周电子探针检查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用牙周电子探针以恒定力量检查并记录全口每个牙齿(6个位点)的牙周袋、附着水平，并打印彩色报表。</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FHW01404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菌斑微生物检测</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以牙菌斑显示剂处理全口牙面，按时间节点含漱清洗，进行菌斑指数判定。</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FHW02401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龈沟液量测定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以牙周专用滤纸条进行每牙龈沟液的采集，以专用龈沟液测定仪进行定量分析。</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FHX02701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种植体动度测量</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采用专用种植体动度测量仪，测量并纪录种植体的动度值。</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个</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FHY09301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颈部开放性损伤探查术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定位，消毒铺巾，麻醉，伤口探查，止血，清创，缝合。</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FJ</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(七)呼吸系统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FJB</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1.呼吸系统检查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FJB02401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气道阻力测定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患者使用一次性口器或同时使用一次性细菌过滤器，在肺功能仪体描箱中做平静呼吸，进行气道阻力测定，须至少重复测定3次，取最佳值，人工报告。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一次性过滤器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FJC</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2.气管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FJC07601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硬质气管镜活检术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在监护和全身麻醉下，进行硬质气管镜插管，接高频通气呼吸机，通过硬质气管镜通路联合软性支气管镜观察气道病变和进行经硬质气管镜气道腔内检查，病变处活检。术中如有出血给予冰盐水、肾上腺素盐水、凝血酶以及机械填塞止血治疗。不含监护、硬质气管镜检查、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三通</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170_手术用一次性医用材料费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FJC09601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硬质气管镜探查术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全麻或口咽、喉部表面麻醉，根据患者的年龄选择合适型号的硬质气管镜，经口腔径路，检查气管，左、右支气管。确定异物位置、大小与周围气管壁的是否有关系，是否有肿物，可应用气管内窥镜进一步详细检查。必要时取病理，送病理学检查。不含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三通</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170_手术用一次性医用材料费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FJD</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3.支气管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FJD01601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纤维支气管镜检查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咽部麻醉、润滑，插入纤维支气管镜，观察气道变化。出具报告。不含监护和活检。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导管、导丝、引流管、套扎器（圈）、穿刺针、组织夹、细胞刷、异物钳、活检钳、三通</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FJD01602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电子支气管镜检查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咽部麻醉、润滑，插入电子支气管镜，观察气道变化。出具报告。不含监护、活检。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导管、导丝、引流管、套扎器（圈）、穿刺针、组织夹、细胞刷、异物钳、活检钳、三通</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FJD01603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超声支气管镜检查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咽部麻醉、润滑，插入超声支气管镜，观察气道变化，将超声水囊充满，观察支气管壁及壁外结构，定位后进行经支气管淋巴结针吸活检。出具报告。不含病理学检查、活检。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导管、导丝、引流管、套扎器（圈）、穿刺针、组织夹、细胞刷、异物钳、活检钳、三通、水囊</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FJD04401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支气管激发试验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患者使用一次性口器或硅胶口器或可同时使用一次性细菌过滤器，在吸入不同浓度乙酰甲胆碱(或组胺)等或不同剂量的含有5%二氧化碳的常温空气或冷空气前后分别进行肺功能检测，如患者第一秒用力呼气容积(FEV1)较基础值下降10-20%或气道阻力较基础值增高1倍以上则终止试验，并给予支气管舒张剂。</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一次性口器/过滤器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FJD04402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支气管舒张试验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患者使用一次性口器或同时使用一次性细菌过滤器，在肺功能仪上做用力肺活量测定，至少测定3次，取最佳值，吸入支气管舒张剂，30分钟后测定用力肺活量，人工报告。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一次性口器/过滤器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FJD04701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运动支气管激发试验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患者使用一次性口器或同时使用一次性细菌过滤器，在肺量计上做用力肺活量测定，为患者连接心电监测，血氧监测，血压监测，在功率自行车等上做负荷运动，4分钟达到极量负荷维持4分钟后(运动过程中随时监测患者心电、血氧以及血压，如有异常随时终止运动)，于即刻5、10、15、20、30分钟分别测定患者第一秒用力呼气容积(FEV1)，如果患者FEV1较基础FEV1下降10%，给予支气管舒张剂。</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一次性口器/过滤器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FJD06601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经纤维支气管镜采样刷采样</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纤维支气管镜下应用采样刷对目标肺段进行毛刷采样，标本送微生物学、细胞学等检查。不含监护、实验室检验、纤维支气管镜检查。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导管、导丝、引流管、套扎器（圈）、穿刺针、组织夹、细胞刷、异物钳、活检钳</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FJD06602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经电子支气管镜采样刷采样</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电子支气管镜下应用采样刷对目标肺段进行毛刷采样。不含监护、实验室检验、电子支气管镜检查。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导管、导丝、引流管、套扎器（圈）、穿刺针、组织夹、细胞刷、异物钳、活检钳</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FJD06603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经纤维支气管镜防污染采样刷采样</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纤维支气管镜下应用一次性防污染采样刷对目标肺段进行毛刷采样。不含监护、实验室检验、纤维支气管镜检查。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导管、导丝、引流管、套扎器（圈）、穿刺针、组织夹、细胞刷、异物钳、活检钳</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FJD06604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经电子支气管镜防污染采样刷采样</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电子支气管镜下应用一次性防污染采样刷对目标肺段进行毛刷采样，不含监护、电子支气管镜检查。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导管、导丝、引流管、套扎器（圈）、穿刺针、组织夹、细胞刷、异物钳、活检钳</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FJD06605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经纤维支气管镜防污染保护性灌洗采样</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纤维支气管镜下应用一次性保护性灌洗导管对目标肺段进行生理盐水肺泡灌洗。标本送微生物学等检查。不含纤维支气管镜检查、监护。</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导管、导丝、引流管、套扎器（圈）、穿刺针、组织夹、细胞刷、异物钳、活检钳</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FJD06606</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经电子支气管镜防污染保护性灌洗采样</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电子支气管镜下应用一次性保护性灌洗导管对目标肺段进行生理盐水肺泡灌洗。标本送微生物学等检查。不含电子支气管镜检查术、监护。</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导管、导丝、引流管、套扎器（圈）、穿刺针、组织夹、细胞刷、异物钳、活检钳</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FJD07601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经支气管内镜针吸活检术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咽部麻醉、润滑，内镜下定位后进行经支气管针吸活检。标本送细胞学和组织学等检查。不含监护、病理学检查、支气管内镜检查。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FJD07602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经支气管内镜活检术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支气管镜下对病变黏膜或病灶进行活检。标本送组织学等检查。不含监护、病理学检查、支气管镜检查。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三通</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170_手术用一次性医用材料费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FJD07603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经支气管内镜透支气管壁肺活检术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支气管镜下对目标肺段进行透壁肺活检。标本送病理科检查。不含监护、病理学检查、支气管镜检查。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三通</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170_手术用一次性医用材料费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FJE</w:t>
            </w:r>
          </w:p>
        </w:tc>
        <w:tc>
          <w:tcPr>
            <w:tcW w:w="113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4.肺</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FJE01401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肺活量检查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患者使用一次性口器或同时使用一次性细菌过滤器，通过肺量计平静呼吸后，做深吸气、深呼气，测定深吸气量、补吸气量、补呼气量，须至少重复测定3次，取最佳值，人工报告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一次性口器/过滤器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FJE01402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用力肺活量检查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患者使用一次性口器或同时使用一次性细菌过滤器，通过肺量计平静呼吸，再做深吸气后用力快速的呼气，测定用力肺活量、一秒钟呼气容积，测定潮气量、呼吸频率，须至少重复测定3次，取最佳值，人工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一次性口器/过滤器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FJE01403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肺每分通气量功能检查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患者使用一次性口器或同时使用一次性细菌过滤器，通过肺量计平静呼吸，测定潮气量、呼吸频率，须至少重复测定3次，取最佳值，人工报告。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一次性口器/过滤器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FJE01404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最大通气量功能检查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患者使用一次性口器或同时使用一次性细菌过滤器，在肺功能仪上平静呼吸，再做快速深大的呼吸12秒，休息至少2分钟后重复测定1次，取最佳值，人工报告。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一次性口器/过滤器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FJE01405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肺弥散功能检查-一口气法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患者使用一次性口器或同时使用一次性细菌过滤器，在肺功能仪上平静呼吸后，做深吸气吸入混合气体并屏气10秒钟，再做深呼气，休息4—10分钟后重复测定1次，取平均值，人工报告。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一次性口器/过滤器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FJE01406</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肺弥散功能检查-重复呼吸法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患者使用一次性口器或同时使用一次性细菌过滤器，在肺功能仪上做深吸气后，平静呼吸吸入混合气体5分钟左右，再做深吸气、深呼气，休息4—10分钟后重复测定1次，取平均值，人工报告。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一次性口器/过滤器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FJE01407</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脉冲振荡肺功能检查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患者使用一次性口器或同时使用一次性细菌过滤器，在脉振冲震荡仪上做平静呼吸1分钟，须至少重复测定3次，取最佳值，人工报告。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一次性口器/过滤器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FJE01408</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床边简易肺功能测定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床边肺每分通气量、肺活量、用力肺活量功能检查。患者使用一次性口器或同时使用一次性细菌过滤器，在床旁简易肺功能仪上平静呼吸，测定潮气量、肺活量、用力肺活量等通气肺功能指标，须至少重复测定3次，取最佳值，人工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一次性口器/过滤器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FJE01409</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肺阻抗血流图检查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患者使用一次性口器或同时使用一次性细菌过滤器，在肺阻抗血流检测仪上按照操作者要求的方式呼吸，人工报告。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一次性口器/过滤器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FJE01701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无创舱内碳氧血红蛋白检测</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舱内治疗过程中用无创碳氧血红蛋白含量检测仪检测碳氧血红蛋白。</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FJE01702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运动心肺功能检查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为患者连接心电检测、气体检测、血压监测，患者在功率自行车或运动平板上做负荷运动，至患者运动受限或患者有不适主诉止(运动过程中随时监测患者心电图ST段偏移情况、血氧以及血压，如有异常随时终止运动)，运动前后及运动过程中，实时监测在不同负荷条件下氧耗量、二氧化碳排出量以及心率等指标。含心电图负荷试验。不含运动前、后血气分析。</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一次性口器/过滤器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FJE02401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流速容量曲线(V-V曲线)测定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患者使用一次性口器或同时使用一次性细菌过滤器，在肺功能仪上做深吸气后用力快速的呼气，进行流速容量测定，须至少重复测定3次，取最佳值，人工报告。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一次性口器/过滤器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FJE02402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残气容积测定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患者使用一次性口器或者同时使用一次性细菌滤器，在肺功能仪上按技师要求完成呼吸动作，根据需要重复测定，出具报告。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一次性口器/过滤器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FJE02403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残气容积测定-氦气平衡法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指氦气、氮气及混合气体的残气容积测定。患者使用一次性口器或同时使用一次性细菌过滤器，在肺功能仪上做平静呼吸，吸入含有氦气的混合气体7分钟，休息4-10分钟后重复测定1次，人工报告。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一次性口器/过滤器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FJE02404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第0.1秒平静吸气口腔闭合压测定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患者使用一次性口器或同时使用一次性细菌过滤器，在肺功能仪上做平静呼吸或深呼吸，测定在气道关闭时，吸气0.1秒的口腔压力，重复测定10次，取平均值，人工报告。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一次性口器/过滤器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FJE02405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吸入二氧化碳第0.1秒平静吸气口腔闭合压测定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患者使用一次性口器或同时使用一次性细菌过滤器，在肺功能仪上做平静呼吸或深呼吸，吸入含有二氧化碳的混合气体，测定在气道关闭时，吸气0.1秒的口腔压力，重复测定10次，取平均值，人工报告。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一次性口器/过滤器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FJE02406</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二氧化碳反应曲线测定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患者使用一次性口器或同时使用一次性细菌过滤器，肺功能仪上做深呼吸，进行二氧化碳反应曲线测定，须至少重复测定6次，取最佳值，人工报告。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一次性口器/过滤器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FJE02408</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呼吸肌功能测定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指最大吸气、呼气压、膈肌功能测定。患者使用一次性口器或同时使用一次性细菌过滤器，在肺功能仪上做用力深吸气同时阻断患者呼吸，须至少重复测定3次，取最佳值，人工报告。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一次性口器/过滤器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FJE04701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多次睡眠潜伏期试验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脑电、肌电、眼电电极安装，记录多种生物信号，观察患者行为，每两小时记录一次，连续记录5次，人工报告。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strike/>
                <w:color w:val="000000"/>
                <w:sz w:val="20"/>
                <w:szCs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FJE05401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持续呼吸功能监测</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在有创(或无创)呼吸机辅助通气后，监测潮气量，呼吸频率，肺顺应性，压力容积曲线，内源性呼气末正压，气道阻力等。</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小时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150_监护及辅助呼吸设备费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FJE05402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呼出气二氧化碳监测</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连接并校正二氧化碳监测电极，将电极与人工气道或面罩相连，监测二氧化碳分压数值及波形。</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strike/>
                <w:color w:val="000000"/>
                <w:sz w:val="20"/>
                <w:szCs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小时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150_监护及辅助呼吸设备费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FJE05701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无创舱内碳氧血红蛋白连续监测</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在舱内治疗过程中用无创碳氧血红蛋白含量检测仪连续监测碳氧血红蛋白含量。</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小时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150_监护及辅助呼吸设备费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FJE05702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无创机械通气智能压力滴定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佩戴智能呼吸机，自动调压，必要时人工干预，计算机辅助记录数据。人工持续值守，可使用视频监控，观察各项信号及患者反应，并处理紧急事件，出具报告。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strike/>
                <w:color w:val="000000"/>
                <w:sz w:val="20"/>
                <w:szCs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FJE05703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无创通气手动压力滴定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佩戴呼吸机，调节无创通气的压力以达到合适的治疗压力，计算机辅助记录数据。人工持续值守，观察各项信号及患者反应，并处理紧急事件，出具报告。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strike/>
                <w:color w:val="000000"/>
                <w:sz w:val="20"/>
                <w:szCs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FJE07101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经皮穿刺肺活检术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消毒、局部麻醉，通过影像学引导将活检针或穿刺针刺入病灶组织，取活检。不含影像学引导、病理学检查。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FJE07501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胸腔镜肺活检术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麻醉，切口皮肤，逐层剥离至壁层胸膜，置入胸腔镜，观察胸腔内变化，脏层表面明显结节样病变处进行组织活检。不含监护、胸腔镜、病理学检查。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FJM-FJT</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5.胸部及纵隔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FJM07101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经皮穿刺胸膜活检术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消毒铺巾，麻醉，在穿刺点将活检套管针刺入胸壁，抵达胸膜腔后拔出针芯，切取胸膜壁层及病变。不含影像学引导、病理学检查。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FJM07301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胸壁组织活检术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局麻或全麻，将胸壁软组织、肋骨、胸骨局部切除送病理学检查，引流。不含病理学检查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FJM07501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胸腔镜胸膜活检术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麻醉，切口皮肤，逐层剥离至壁层胸膜，置入胸腔镜，观察胸腔内变化，胸膜病变处进行组织活检。不含监护、胸腔镜、病理学检查。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FJM07502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经单孔胸腔镜胸膜活检术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麻醉，切口皮肤，逐层剥离至壁层胸膜，置入胸腔镜，观察胸腔内变化并行胸膜活检，送病理组织检查。必要时照相和录像。不含监护、胸腔镜、病理学检查。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FJN07501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纵隔病变活检术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麻醉，消毒铺巾，贴膜，经颈部小切口或胸骨旁小切口探查，取活检，缝合切口。不含病理学检查。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FJT07301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开胸胸腔病变活检术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麻醉，消毒铺巾，贴膜，开胸。取活检，必要时放置胸腔引流管，关胸。不含探查、病理学检查。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FJT09301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开胸探查术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麻醉，消毒铺巾，贴膜，开胸。探查胸膜腔、胸壁、肺组织、纵隔及淋巴结，止血，必要时放置胸腔引流管，关胸。</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FJT09501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经胸腔镜胸腔探查术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麻醉，消毒铺巾，贴膜，单肺通气，建立气胸，胸腔镜探查胸腔、胸壁、肺组织、纵隔及淋巴结。止血，必要时放置胸腔引流管，关胸。不含胸腔镜。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FJZ</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6.其它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FJZ04701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睡眠呼吸监测过筛试验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放置口鼻气流探头(热敏探头和/或一次性压力传感探头)、鼾声探头、胸部或腹部活动探头、体位探头、指端氧饱和度探头，计算机辅助记录数据，人工持续值守8小时(夜班)，观察各项记录信号及时处理电极脱落及紧急事件，如突发严重心律失常等，人工报告。不含视频监控。</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FJZ04702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简易睡眠呼吸监测过筛试验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放置口鼻气流探头(热敏探头和/或一次性压力传感探头)、指端氧饱和度探头，持续监测指端血氧饱合度。患者可带机回家，第二天送还机器，计算机辅助下载，人工报告。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FJZ05701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标准多导睡眠监测</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局部皮肤清洁处理，依次粘贴固定脑电电极、眼电电极、肌电电极、参考电极和地线、放置口鼻气流探头(热敏探头和/或一次性压力传感探头)、鼾声探头、心电电极、胸部活动探头、腹部活动探头、体位探头、指端氧饱和度探头、腿动探头，计算机辅助记录数据，人工持续值守8小时，可使用视频监控，观察记录各项信号及时处理电极、探头脱落及紧急事件，如突发严重心律失常等，出具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strike/>
                <w:color w:val="000000"/>
                <w:sz w:val="20"/>
                <w:szCs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FJZ05702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多导脑电睡眠监测</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含心电、16导脑电、肌电、眼电电极的安装，胸腹式呼吸监测、口鼻气流、鼾声、体位和血氧饱和度传感器的安装，整夜监测，有条件可同时摄像观测患者行为，出具报告。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strike/>
                <w:color w:val="000000"/>
                <w:sz w:val="20"/>
                <w:szCs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FJZ05703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加强多导脑电睡眠监测</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含心电、32导脑电、肌电、眼电电极的安装，胸腹式呼吸监测、口鼻气流、鼾声、体位和血氧饱和度传感器的安装，整夜监测，有条件可同时摄像观测患者行为，出具报告。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strike/>
                <w:color w:val="000000"/>
                <w:sz w:val="20"/>
                <w:szCs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FJZ05704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分段睡眠监测-智能压力滴定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佩戴智能呼吸机，呼吸机自动调压，必要时人工干预。全夜人工值守3—4小时，可使用视频监控。观察各项记录信号及时处理电极脱落及紧急事件，如突发严重心律失常等。出具报告。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FJZ05705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分段睡眠监测-手工压力滴定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佩戴呼吸机，根据患者呼吸气流、血氧饱和度及脑电图(睡眠觉醒情况)调节合适的治疗压力3—4小时。观察各项记录信号或使用视频监控器及时处理电极脱落及紧急事件。出具报告。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FKA-FM9</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(八)循环系统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FKA01201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有创性心内电生理检查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铺巾，局部麻醉，深静脉穿刺，放置鞘管，在监护仪监护下，经鞘管在血管造影机X线透视下放置多根标测导管至心腔内不同位置，采用电生理刺激仪进行心房心室程序刺激并采用多通道电生理记录仪记录，撤出导管，穿刺点压迫止血。出具报告。不含监护、DSA引导。</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FKA01202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左心导管检查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在监护仪监护下，经鞘管在血管造影机X线透视下将造影导管经动脉逆行送至主动脉根部及左心室内，测定压力。撤出导管，穿刺点压迫止血。不含监护、DSA引导。</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032_介入治疗费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FKA01203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右心导管检查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在监护仪监护下，经鞘管在血管造影机X线透视下将造影导管经动脉逆行送至主动脉根部及右左心室内，测定压力。撤出导管，穿刺点压迫止血。不含监护、DSA引导。</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032_介入治疗费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FKA01204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肺循环血流动力学检查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在漂浮导管置入后，用注射器向气囊内注气，观察监护仪上监测的右心房、右心室及肺动脉压力波形及数值并实时记录，根据波形及压力值确定并调节漂浮导管所在位置，测量肺毛细血管嵌顿压(PCWP)，记录肺循环血流动力学参数，含中心静脉压(CVP)/右房平均压(RAPM)，右室收缩、舒张、平均压(RVPS、RVPD、RVPM)，肺动脉收缩、舒张、平均压(PAPS、PAPD、PAPM)，肺毛细血管嵌顿压(PCWP)。出具报告。不含心电监测、心输出量测定及漂浮导管置入术。</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FKA02201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有创心输出量测定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应用漂浮导管，利用心输出量测量仪测心输出量。不含漂浮导管置入术。</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FKA02202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人工中心静脉压测定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评估患者病情及体位等，核对医嘱及患者信息，解释其目的取得配合，确认中心静脉置管位置，测量外置长度，连接测压系统，协助患者平卧位，正确固定压力传感器，冲洗管路，调零，测压并记录，协助患者采取舒适体位，做好健康教育及心理护理。</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套管针，测压套件</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FKA02203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检测仪中心静脉压测定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评估患者病情及体位等，核对医嘱及患者信息，解释其目的取得配合，确认中心静脉置管位置，测量外置长度，连接测压系统，协助患者平卧位，正确固定压力传感器，冲洗管路，调零，测压并记录，协助患者采取舒适体位，做好健康教育及心理护理。</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套管针，测压套件</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FKA02204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周围静脉压测定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穿刺肘静脉后，将肘静脉穿刺针连接测压管，根据静脉血上升到的刻度测定。</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测压套件</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FKA02205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经皮穿刺上/下腔静脉压力测定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局麻下经皮穿刺深静脉，放置血管鞘管，沿鞘管放入导丝和周围造影导管入上(或下)腔静脉，导管外连测压装置，测压，完毕后拔出导管和鞘管，压迫止血。不含DSA引导。</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测压套件、一次性穿刺针</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FKA02206</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肺动脉楔压测量</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放置或调整漂浮导管至合适位置后，将漂浮导管远端的气囊充气，使用压力换能器由漂浮导管远端直接测得。不含漂浮导管置入术。</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测压套件</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FKA02701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QT离散度</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皮肤清洁处理，安放电极，完成标准十二导联心电图记录，测量QT间期，根据公式计算校正QT间期和QT离散度。</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FKA02702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T波电交替</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在备有抢救措施的条件下进行，皮肤清洁处理，安放并固定电极，采用T波电交替心脏诊断系统记录静息时心电图，描记心电图特征，进行动态的时域定量分析检测，也可通过分级递增运动的方式(运动试验、药物负荷试验或起搏)增加心率，采用频域分析法或时域分析法检测，计算机辅助人工分析数据、出具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FKA02703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窦性心率震荡</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皮肤清洁处理，安放电极，使用动态心电图机连续记录24小时心电图，应用分析软件测量心率震荡初始和震荡斜率，人工报告。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FKA02704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心搏出量测定-无创阻抗法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皮肤清洁处理，安放探查电极，采用阻抗监测分析仪探查并分析随时间变化的胸部体表阻抗变化并自动分析结果，打印报告。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FKA02705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经皮肢体氧分压测定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患者仰卧，连接氧分压测定仪于肢体不同部位，开启氧分压测定仪，分别检测肢体不同部位的氧分压，记录并报告。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FKA03401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食管内心电图检查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润滑鼻腔(需要时可口咽局部麻醉)，经鼻将电极导管送至食管内合适位置，安放体表电极，使用心电图机记录食管内心电图及体表心电图，人工报告。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FKA03402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经食管心脏调搏</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口咽局部麻醉，润滑鼻腔，将电极导管经鼻送至食管内合适位置，安放体表电极，记录食管内心电图及体表心电图，将刺激仪与食道电极连接，给予电刺激，评价心脏电生理功能(含窦房结功能、房室结功能、诱发心动过速，并判断心动过速类型等)。</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FKA03701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单通道常规心电图检查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皮肤清洁处理，使用单通道心电图机，安放电极，完成标准十二导联心电图记录，人工报告。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床旁加收50%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FKA03702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多通道常规心电图检查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皮肤清洁处理，使用多通道心电图机，安放电极，完成标准十二导联及以上心电图记录，出具报告。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床旁加收50%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FKA03703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十二通道常规心电图检查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皮肤清洁处理，使用十二通道心电图机，安放电极，完成标准十二导联心电图同步采集，同步记录十二导联心电图，人工报告。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床旁加收50%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FKA03704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三通道动态心电图检查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皮肤清洁处理，安放电极，固定电极及导线，使用三通道动态心电图机，指导患者记录，一般连续记录24小时，有效记录时间应在22小时以上，计算机辅助人工分析数据。出具报告。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床旁加收50%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FKA03705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十二通道动态心电图检查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皮肤清洁处理，安放电极，固定电极及导线，使用十二通道心电图机，指导患者记录，一般连续记录24小时，有效记录时间应在22小时以上，计算机辅助人工分析数据。出具报告。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床旁加收50%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FKA03706</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频谱心电图检查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皮肤清洁处理，安放电极，使用频谱心电图仪进行心电信号的采集、转换和频谱分析，人工报告。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床旁加收50%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FKA03707</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标测心电图检查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皮肤清洁处理，安放电极，应用电生理记录仪进行心电标测，人工报告。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床旁加收50%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FKA03708</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心电向量图检查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皮肤清洁处理，安放电极，采用心电向量图机设定心电信号，采集心电向量信息，人工报告。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FKA03709</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心房心室晚电位检查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指心房或心室的晚电位检查，皮肤清洁处理，安放电极，记录心电图，采用晚电位分析软件对心电图进行特殊处理并判断结果。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FKA03710</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心音图检查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皮肤清洁处理，连接心电信号，放置探查探头，用心音图机记录，人工报告。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FKA03711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心阻抗图检查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皮肤清洁处理，安放探查电极，采用心阻抗分析仪同步采集多导联胸部体表阻抗变化、心电图和心音图，重建心阻抗图，可计算获得心导纳图，人工报告。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FKA03712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无创心血流图检查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皮肤清洁处理，安放探查电极，采用阻抗监测分析仪探查并分析随时间变化的胸部体表阻抗变化并自动估算心血流的变化，评估心功能，打印报告。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FKA03713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起搏器程控功能检查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皮肤清洁处理，安放电极，进行无创心电监测，进行起搏器功能分析，评价起搏器起搏及感知功能，对起搏器起搏方式、频率、阈值、感知度、不应期、房室间期、导线极性、模式转换等的程控，其它生理性起搏、频率适应性起搏等的优化。不含无创心电监测和记录。</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FKA03714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除颤器程控功能检查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将除颤器程控仪探头放置在除颤器所处皮肤表面，利用程控仪检测除颤器工作情况，心律失常识别情况和电池能量，调试除颤器参数。</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FKA03715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起搏器胸壁刺激法检查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皮肤清洁处理，安放电极于胸壁起搏器表面皮肤，给予电刺激，观察自身心率情况。</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FKA03901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心腔三维标测术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使用三维标测系统，应用三维标测技术(三维电解剖标测技术、非接触电极标测技术、三维接触标测技术、磁导航标测技术、网篮导管标测技术、影像融合技术等)，构建心腔三维图像，明确诊断及指导相关治疗。</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FKA04701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心电图踏车负荷试验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在备有抢救措施的条件下进行，皮肤清洁处理，安放并固定电极，记录静息时心电图，按照分级方法逐渐增加运动量，直到达到中止运动试验的指标，监测心电变化和血压，中止运动后继续监测心电变化和血压，直至恢复正常，人工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strike/>
                <w:color w:val="000000"/>
                <w:sz w:val="20"/>
                <w:szCs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FKA04702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心电图平板负荷试验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在备有抢救措施的条件下进行，皮肤清洁处理，安放并固定电极，记录静息时心电图，按照分级方法逐渐增加运动量，直到达到中止运动试验的指标，监测心电变化和血压，中止运动后继续监测心电变化和血压，直至恢复正常，人工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strike/>
                <w:color w:val="000000"/>
                <w:sz w:val="20"/>
                <w:szCs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FKA04703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心电图二阶梯负荷试验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在备有抢救措施的条件下进行，皮肤清洁处理，安放并固定电极，记录静息时心电图，按照分级方法逐渐增加运动量，直到达到中止运动试验的指标，监测心电变化和血压，中止运动后继续监测心电变化和血压，直至恢复正常，人工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FKA04704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心电图药物试验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在备有抢救措施的条件下进行，皮肤清洁处理，安放电极，使用心电图机记录静息时的心电图，持续心电监测，给予药物后记录不同时间心电图的变化。</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FKA04801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倾斜试验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在备有抢救措施的条件下进行，患者平卧倾斜台上，采用固定带保护患者，开放静脉通路，使用监护仪监测患者心率和血压，进行基础倾斜试验，阴性结果者可采用药物激发试验，实时监测患者心率和血压变化，打印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FKA05201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心包腔内压力监测</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心包引流导管与测压导管、压力换能器连接，校正零点，连续测压。</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小时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150_监护及辅助呼吸设备费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FKA05202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肺动脉漂浮导管置入术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麻醉，消毒，铺巾，穿刺，扩皮交换导丝，置换导管鞘，观察监护仪上监测的右心房、右心室及肺动脉压力波形及数值并实时记录，根据波形及压力值确定并调节漂浮导管所在位置。不含心电监测。</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FKA05203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肺动脉压持续监测</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在漂浮导管置入后，连接漂浮导管，压力套装与监护仪，持续监测肺动脉压。若患者体位发生改变，需根据患者体位实时调整压力换能器位置并校零。</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传感器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小时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150_监护及辅助呼吸设备费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FKA05204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肺动脉压右心房压力监测</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应用漂浮导管，使用压力换能器由漂浮导管远端直接测得。不含漂浮导管置入术。</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传感器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小时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150_监护及辅助呼吸设备费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FKA05205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动脉内压力监测</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将动脉套管连接测压套件，实时监测血压变化。</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传感器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小时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150_监护及辅助呼吸设备费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FKA05206</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有创血压监测动脉置管术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消毒铺巾，局部麻醉，穿刺深动脉，放置套管针，穿刺动脉，必要时放置鞘管，连接测压套件，进行动脉内压力监测。</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传感器、套管针、肝素帽</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FKA05701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短程心率变异性分析</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皮肤清洁处理，安放电极，使用动态心电图机连续记录心电图，应用分析软件测量30分钟或30分钟内连续心跳速率变化程度，人工报告。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FKA05702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24小时心率变异性分析</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皮肤清洁处理，安放电极，使用动态心电图机连续记录24小时心电图，应用分析软件测量24小时连续心跳速率变化程度，人工报告。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FKA05703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心电事件记录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皮肤清洁处理，安放并固定电极，使用心电事件记录仪，指导患者使用，事件发生时患者触发心电事件记录仪记录、存储并分析，人工报告。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strike/>
                <w:color w:val="000000"/>
                <w:sz w:val="20"/>
                <w:szCs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FKA05704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心电监测远程传输</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皮肤清洁处理，安放并固定电极，使用心电监测远程传输系统，指导患者使用，事件发生时患者触发心电事件记录器记录并处理，经电话、手机、网络、卫星系统等传输至医师工作站进行分析。</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日</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FKA05705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无创心电监测</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皮肤清洁处理，安放电极，使用无创心电监测设备，设定监测参数，实时监测心电变化，含呼吸频率监测。</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strike/>
                <w:color w:val="000000"/>
                <w:sz w:val="20"/>
                <w:szCs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小时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150_监护及辅助呼吸设备费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FKA05706</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起搏器远程监测</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安置带有远程监测功能的起搏器后，通过程控打开远程监测设置，利用无线网络将起搏器的数据收集传输到相应的数据信息处理中心，专业医师根据有关数据判断起搏器的工作状态，确定患者到医院程控和随访的时间。不含起搏器程控功能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日</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150_监护及辅助呼吸设备费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FKA05707</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除颤器远程监测</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安置带有远程监测功能的除颤器后，通过程控打开远程监测设置，利用无线网络将除颤器的数据收集传输到相应的数据信息处理中心，专业医师根据有关数据判断除颤器的工作状态，确定患者到医院程控和随访的时间。不含除颤器程控功能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日</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150_监护及辅助呼吸设备费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FKA05708</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动态血压监测</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气袖均匀紧贴皮肤缠于上臂，以动态血压监测仪自动测量血压，指导患者记录当天的日常活动，取下记录仪输入电脑，经相关软件编辑，并按设定间期（20小时以上）监测血压显示记录次数，打印报告。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FKA05709</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无创血压监测</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气袖均匀紧贴皮肤缠于上臂，以无创心电监护系统按设定间期自动测量血压。</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小时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150_监护及辅助呼吸设备费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FKA05710</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无创指脉血氧饱和度监测</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用光电或红外传感器与患者的手指连接，利用床旁监测仪自动连续测量。</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小时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150_监护及辅助呼吸设备费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FKA09301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开胸心脏探查术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正中切口，显露心包，探查，进行相应处理，止血，钢丝固定胸骨，留置引流管，关胸。</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FKB07301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心包活检术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前胸外侧壁小切口，显露心包，切取小块心包组织，关闭切口，止血，留置引流管，关胸。不含病理学检查。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FKB07501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经胸腔镜辅助心包活检术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前胸外侧壁小切口，胸腔镜下操作，显露心包，切取小块心包组织，关闭切口，止血，留置引流管，关胸。不含胸腔镜、病理学检查。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FKC07201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经皮心内膜心肌活检术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铺巾，局部麻醉，根据需要活检的部位穿刺静脉或动脉，在监护仪监护及DSA引导下，长鞘管随引导管送入心室，拔出引导管，长鞘管继续留在心室内，经长鞘管送入活检钳。在不同部位取材后撤出活检钳，标本送病理学检查。术中准备除颤仪及除颤电极备用。不含监护、DSA引导、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FKU01201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冠脉血管内超声(IVUS)检查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铺巾，局部麻醉，穿刺动脉，放置鞘管，冠状动脉造影后经鞘管在监护仪监护及DSA引导下，沿引导钢丝将指引导管送至冠状动脉开口，根据冠状动脉造影结果决定需要检查的病变，将指引钢丝通过病变送至病变血管远端，沿指引钢丝送入超声导管至病变远端，打开血管内超声仪开始记录超声影像，并手动或应用自动回撤装置匀速缓慢后撤超声导管，同步记录影像，对影像进行测量分析。术中准备除颤仪及除颤电极备用。不含监护、DSA引导。</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032_介入治疗费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FKU01202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冠脉光学相干断层扫描(OCT)检查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在备有除颤仪及除颤电极的条件下，消毒铺巾，局部麻醉，穿刺动脉，放置鞘管，冠状动脉造影后经鞘管在监护仪监护及DSA引导下，沿引导钢丝将指引导管送至冠状动脉开口，根据冠状动脉造影结果决定需要检查的病变，沿指引钢丝将OCT导管送至病变以远1-2厘米处，经灌注腔注入硝酸甘油后充盈球囊阻断血流，持续生理盐水灌注，打开光学相干断层扫描仪回撤导管，观察病变并记录分析影像。不含监护、DSA引导、冠状动脉造影。</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以1支血管为基价，每增加1支加收不超过10%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032_介入治疗费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FKU01601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冠脉血管内窥镜检查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在备有除颤仪及除颤电极的条件下，消毒铺巾，局部麻醉，穿刺动脉，放置鞘管，冠状动脉造影后经鞘管在监护仪监护及DSA引导下，沿引导钢丝将指引导管送至冠状动脉开口，根据冠状动脉造影结果决定需要治疗的病变，沿指引钢丝将内窥镜导管送至病变前1-2厘米处，经灌注腔注入硝酸甘油后充盈球囊阻断血流，观察病变。不含监护、DSA引导、冠状动脉造影。</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以1支血管为基价，每增加1支加收不超过10%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032_介入治疗费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FKU02201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冠脉血管内多普勒血流测量术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在备有除颤仪及除颤电极的条件下，消毒铺巾，局部麻醉，穿刺动脉，放置鞘管，冠状动脉造影后经鞘管在监护仪监护及DSA引导下，沿引导钢丝将指引导管送至冠状动脉开口，根据冠状动脉造影结果决定需要检查的病变，将多普勒血流导丝通过病变送至病变血管远端，缓慢回撤，同步记录血流信号和数据，对数据进行分析。必要时可冠脉内注射扩张血管药物，了解冠脉血流储备。不含监护、DSA引导、冠状动脉造影。</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以1支血管为基价，每增加1支加收不超过10%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032_介入治疗费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FKU02202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冠脉血管内压力导丝测定术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在备有除颤仪及除颤电极的条件下，消毒铺巾，局部麻醉，穿刺动脉，放置鞘管，冠状动脉造影后经鞘管在监护仪监护及DSA引导下，沿引导钢丝将指引导管送至冠状动脉开口，根据冠状动脉造影结果决定需要检查的病变，将压力导丝尾端连接处理工作站后将其尖端送至指引导管尖端，以测得的压力进行校准，之后将压力导丝通过病变送至病变血管远端，缓慢回撤，同步记录压力并计算血流储备分数，对数据进行分析。必要时可冠脉内或静脉内注射扩张血管药物，了解冠脉血流储备。不含监护、DSA引导、冠状动脉造影。</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以1支血管为基价，每增加1支加收不超过10%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032_介入治疗费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FL302701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反射波增强指数</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使用桡动脉压力波形分析仪记录桡动脉脉搏压力波形，并实时转换成中心动脉(主动脉)压力波形，自动测量中心动脉收缩压、舒张压、脉压，计算反射波增强指数，打印报告。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FL309301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上肢血管探查术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消毒铺巾，切开皮肤，游离血管，探查血管有无断裂、血栓等，必要时切开血管探查腔内，彻底止血后放置引流，关闭切口。</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以1支血管为基价，每增加1支血管加收不超过80%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FL309302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腋动脉探查术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消毒铺巾，锁骨下外侧横切口，切断胸小肌，游离动脉，探查动脉有无搏动、断裂、外压、血栓、管腔是否通畅等，再进行相应治疗。必要时切开动脉探查腔内，彻底止血后放置引流，关闭切口。</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FL509301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下肢血管探查术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消毒铺巾，切开皮肤，游离血管，探查血管有无断裂、血栓等，必要时切开血管探查腔内，彻底止血后放置引流，关闭切口。</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以1支血管为基价，每增加1支血管加收不超过80%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FL902701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肢体动脉节段性测压</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患者仰卧，连接测压仪于四肢不同部位，开启测压仪，检测动脉的收缩压力。</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单肢</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FL907201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经皮穿刺动脉内活检术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消毒铺巾，麻醉，穿刺置管，造影摄片，使用活检钳腔内活检，拔管，穿刺点压迫包扎，人工报告。不含监护、病理学检查。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FLF09301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颈动脉探查术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铺巾，胸锁乳突肌前缘切口，游离颈动脉，套绕血管阻断带，探查颈动脉有无钙化、纤维化，管腔是否通畅。必要时静脉肝素抗凝，阻断并切开颈动脉。探查完毕，进一步处理病变或止血、冲洗后放植引流，缝合切口，无菌敷料外敷。必要时颅脑血管超声(TCD)监测，多用于创伤和流出道探查。不含TCD术中监测。</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FM902701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激光多普勒肢体血流测定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患者仰卧，连接激光多普勒仪于肢体不同部位，开启激光多普勒仪，分别检测肢体不同部位的微循环数值，记录并报告。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单肢</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FM909301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深度烧伤扩创血管探查术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术区皮肤消毒，显露破裂的血管，探查，并确定血管坏死范围。</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功能性敷料</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以1支血管为基价，每增加1支血管加收不超过80%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170_手术用一次性医用材料费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FN</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(九)造血及淋巴系统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FNA06101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骨髓穿刺术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消毒铺巾，局麻，使用骨穿针穿刺后用抽取骨髓并涂片，拔出骨穿针，盖无菌敷料。</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一次性穿刺针</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FNB07101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经皮脾穿刺活检术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消毒铺巾，局部麻醉，在影像设备导引下，以活检针穿刺活检。不含监护、影像学引导、病理学检查。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FNC06201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自体血采集</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使用一次性采血袋采集自身全血。自体血申请审核，血袋材料准备，皮肤消毒，肘静脉穿刺，血液采集，采集过程中血袋持续混匀，血量称重，止血包扎，血袋封口，血型鉴定，登记贴标、入库保存。不含血型鉴定。</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以200ML为基价，每增加200ML血液加收80%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FNG08101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颈干直接淋巴管造影术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于诊断头颈面部淋巴回流障碍。导管室血管造影机下，患者平卧位，于造影侧头部皮下注入淋巴管染色剂，于乳突区行麻醉后切开皮肤，在手术显微镜下，用显微器械解剖寻找乳突淋巴结所属蓝染淋巴管，以淋巴管造影导管行淋巴管穿刺后注入对比剂，造影行颈干淋巴管造影，造影完毕，拔除造影针，皮肤切口间断缝合，敷料覆盖伤口。不含DSA、显微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032_介入治疗费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FNJ07501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经腹腔镜腹腔淋巴结活检术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腹壁多处戳孔，造气腹，插入观察镜，插入操作内镜，插入辅助器械，切取可疑淋巴结，送检，止血，缝合伤口。不含腹腔镜、病理学检查。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FNJ08301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开腹术中经小肠淋巴管造影术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在手术显微镜下，用显微器械解剖寻找游离小肠浆膜或肠系膜淋巴管，以淋巴管造影导管行淋巴管穿刺后注入显影剂，行小肠及肠系膜淋巴管、肠干、乳糜池、胸导管造影，留取乳糜池、胸导管回流的X线影像。不含显微镜、DSA。</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FNJ08302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开腹术中腹膜后淋巴管造影术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在手术显微镜下，用显微器械解剖寻找腹膜后淋巴管，以淋巴管造影导管行淋巴管穿刺后注入对比剂，行腰干、乳糜池、胸导管造影，留取乳糜池、胸导管回流的X线影像。不含显微镜、DSA。</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FNK08101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经腹股沟淋巴结穿刺直接淋巴管造影术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导管室血管造影机下，患者平卧位，造影侧腹股沟区消毒铺巾，行局麻后切开皮肤，在手术显微镜下，用显微器械解剖寻找腹股沟淋巴结，以淋巴管造影导管行淋巴结输入淋巴管穿刺后注入对比剂，使淋巴管显影并寻找病变位置，造影完毕，拔除造影针，皮肤切口间断缝合，敷料覆盖伤口。不含显微镜、DSA。</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以一个淋巴干为基价，每增加一个淋巴干加收70%。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032_介入治疗费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FNN07301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放射性同位素示踪腋窝前哨淋巴结活检术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术前在核医学科在肿瘤周围注射前哨淋巴结示踪药物(放射性锝标记的硫胶体或右旋糖酐)，送至手术室，消毒铺巾，局麻，皮肤切开，使用前哨淋巴结探测仪识别并切除前哨淋巴结，送检，缝合切口。不含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FNN07302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蓝色染料示踪腋窝前哨淋巴结活检术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术前在肿瘤周围含注射蓝色染料(异硫蓝或专利蓝等)，送至手术室，消毒铺巾，局麻，皮肤切开，沿蓝色示踪解剖淋巴管，识别并切除前哨淋巴结，送检，缝合切口。不含病理学检查。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FNN08101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经上肢淋巴结直接淋巴管造影术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导管室血管造影机下，消毒铺巾，麻醉，于各手指指蹼间注入淋巴管染色剂，手背行后切开皮肤，在手术显微镜下，用显微器械解剖寻找蓝染淋巴管，以淋巴管造影导管行淋巴管穿刺后注入对比剂，使上肢淋巴管显影并寻找病变位置，造影完毕，拔除造影针，手背切口间断缝合，敷料覆盖伤口。不含DSA、显微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FNP08101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经下肢淋巴管直接淋巴管造影术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导管室血管造影机下，消毒铺巾，麻醉，于各足趾间注入淋巴管染色剂，足背切开皮肤，在手术显微镜下，用显微器械解剖寻找蓝染淋巴管，以淋巴管造影导管行淋巴管穿刺后注入对比剂，使下肢淋巴管显影并寻找病变位置。造影完毕，拔除造影针，足背切口间断缝合，敷料覆盖伤口。不含DSA、显微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FNP08102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经下肢淋巴管淋巴管系造影术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导管室血管造影机下，患者平卧位，消毒铺巾，麻醉，于各足趾间注入淋巴管染色剂，足背切开皮肤，在手术显微镜下，用显微器械解剖寻找蓝染淋巴管，以淋巴管造影导管行淋巴管穿刺后注入对比剂，使淋巴系统全程显影并寻找病变位置，充分观察淋巴干盆腹胸回流返流以及漏出情况，直至胸导管颈段显影，观察胸导管出口情况，观察各部淋巴返流情况，造影完毕，拔除造影针，足背切口间断缝合，敷料覆盖伤口，患者下地活动后，再次动态观察淋巴回流与返流情况。不含DSA、显微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以一个淋巴干为基价，每增加一个淋巴干加收70%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FNQ07101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淋巴结针吸细胞活检术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定位，消毒铺巾，穿刺，抽吸细胞成分，送检，止血。不含病理学检查、影像学引导。</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以一个淋巴结为基价，每增加一个淋巴结加收不超过70%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FNQ07102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淋巴结穿刺组织活检术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定位，消毒铺巾，用特殊活检针穿刺，切取成条组织，送检，止血。不含病理学检查、影像学引导。</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以一个淋巴结为基价，每增加一个淋巴结加收不超过70%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FNQ07301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淋巴结切取活检术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定位，消毒铺巾，局麻，切开皮肤，显露淋巴结及邻近血管，切取淋巴组织，送检，止血。不含病理学检查、影像学引导。</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以一个淋巴结为基价，每增加一个淋巴结加收不超过70%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FP</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(十)消化系统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FPA-FPB</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1.消化系统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FPA01501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经手术切口纤维内镜检查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通过外科手术切口，进行纤维内镜检查。人工报告。不含监护、活检。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FPA01502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经手术切口电子内镜检查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通过外科手术切口，进行电子内镜检查。图文报告。不含监护、活检、病理学检查。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FPA01601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经瘘口纤维内镜检查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通过瘘口，进行纤维内镜检查。人工报告。不含监护、病理学检查、活检。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FPA01602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经瘘口电子内镜检查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通过瘘口，进行电子内镜检查。图文报告。不含监护、病理学检查、活检。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FPA01603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内镜色素检查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内镜下于病变部位喷洒染色药物或电子染色，以暴露病变部位黏膜及边界。图文报告。不含监护、内镜检查。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导管、导丝、引流管、套扎器（圈）、穿刺针、组织夹、细胞刷、异物钳、活检钳、一次性喷洒管</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FPA01604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胶囊内镜检查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将接收装置固定于腹部，于空腹状态下吞入胶囊内镜，确认胶囊顺利通过幽门后，连续记录，检查结束后电脑程序分析。图文报告。不含活检。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胶囊内镜</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FPA07601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消化道内镜活检术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经皮肤造口(或经口或经肛门插入内镜)，进行检查，于病变部位取活体组织，止血。不含消化内镜检查、病理学检查。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此项为辅加操作项目。不同入路分别计价。</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FPA42201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消化内镜检查麻醉术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指为减少内镜检查痛苦而采用的麻醉方式。静脉输注镇静麻醉药物，监测基本生命体征。不含内镜检查。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060_麻醉费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FPB01601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纤维胃镜检查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润滑，消泡，插入纤维胃镜，观察食管、胃、十二指肠球部及降部黏膜。出具报告。不含监护、实验室检验、活检。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FPB01602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电子胃镜检查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润滑，消泡，插入电子胃镜，观察食管、胃、十二指肠球部及降部黏膜。出具报告。不含监护、实验室检验、活检。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FPB01604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超声内镜检查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带有超声探头的内镜检查。润滑消泡，插入超声内镜，采用超声探头检测相关消化系统、纵膈淋巴结、腹腔内淋巴结部位病变等。图文报告。不含监护、活检。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水囊</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FPB01605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经电子胃镜超声微探头检查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润滑消泡，插入电子内镜，采用超声探头检测相关消化系统部位病变等。图文报告。不含监护、活检。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水囊</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FPB02401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24小时食管胃肠压力测定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镇静，安抚，维持呼吸道通畅，将测压固态导管置入待测位点，确认到达正确位置后，记录肠管压力，在检查过程中进食标准试餐，分析检测数据。必要时胃镜下辅助插管。</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导管</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FPB02402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胃-幽门-十二指肠压力测定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空腹，将测压导管经鼻插至十二指肠，确认到达正确位置，记录餐前(至少30分钟)、进标准餐后(2-3小时)胃窦—幽门—十二指肠压力，分析检测数据。图文报告。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导管</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FPB05401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24小时胃-食管胆汁监测</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体外标定胆汁监测探条，空腹，将监测导管经鼻置于经测压确定的位点，24小时连续监测胆汁变化，分析监测数据。图文报告。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PH电极、导管</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FPB05402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24小时胃食管pH值监测</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体外标定pH电极，空腹，将pH值监测导管经鼻置于经测压确定的位点，24小时连续监测pH值变化，分析检测数据。出具报告。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PH电极、导管</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FPB07601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超声内镜引导下穿刺活检术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经口插入电子内镜，于病变部位采用超声探头检测病变，在超声引导下于病变部位取活体组织。出具报告。不含监护、超声内镜检查、病理学检查。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FPC</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2.食管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FPC01602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纤维食管镜检查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咽部麻醉，润滑，消泡，经口插入纤维食管镜，观察食管黏膜。人工报告。不含监护、活检。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FPC01603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电子食管镜检查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咽部麻醉，润滑，消泡，经口插入电子食管镜，观察食管黏膜。图文报告。不含监护、活检。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FPC02401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食管测压</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麻醉，润滑鼻腔，经鼻食管内插管，通过低顺应性液态灌注系统、放大和记录装置，至少4通道多位点测压。检测上、下食管括约肌压力、长度及松弛功能，食管体部蠕动功能。计算机辅助人工分析数据，出具报告。不含X线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导管</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FPC04401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食管药物激发试验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麻醉，润滑鼻腔，经鼻食管内插管，分别持续滴入生理盐水和试验药物，分析出现症状与试验药物的相关性。人工报告。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FPC05401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24小时食管运动连续监测</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插探头进入胃部测定胃内基础值，连续拖拽测定食管下括约肌长度及静息压，患者进行干咽或湿咽，测定食管收缩，蠕动传导，食管下括约肌松弛。</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导管</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FPC06401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食管拉网术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局部麻醉，润滑，经口(或鼻)插入拉网，收集食管黏膜脱落细胞。人工报告。不含病理学检查。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FPC09601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硬质食管镜探查术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全麻或口咽、下咽表面麻醉，根据患者的年龄、异物的种类选择合适型号的硬质食道镜，固定患者头部，经口腔径路、下咽、梨状窝进入食道，确定异物位置、大小与周围气管壁是否有关系、食道是否有狭窄、食道黏膜是否存在可疑病变，可应用食管内窥镜进一步详细检查，可取部分可疑组织送病理学检查。可下鼻饲管。不含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FPD</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3.胃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FPD01701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胃电图检查(EGG)</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电极放置部位的皮肤准备，沿胃窦轴线方向放置检测电极，于检测餐前30分钟，进标准餐后60-90分钟，检测胃电。图文报告。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FPD02601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经内镜胃黏膜血流量测定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电子胃镜下，经内镜活检通道插入多普勒激光血流检测仪、血流检测探头，检测黏膜血流量。出具报告。不含监护、电子胃镜检查。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FPJ-FPK</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4.小肠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FPJ01601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纤维小肠镜检查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麻醉，达到需检查部位，纤维小肠镜下观察。出具报告。不含监护、活检、病理学检查。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FPJ01602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推进式小肠镜检查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咽部麻醉，润滑，消泡，经口插入电子小肠镜，观察十二指肠球部及降部、空肠黏膜。图文报告。不含监护、活检、病理学检查。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FPJ01603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双气囊小肠镜检查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镇静，经口（咽部麻醉）或肛门插入双气囊小肠镜，采用充气-放气及牵拉的方法，逐渐将小肠镜插入，达到需检查部位，观察小肠黏膜。图文报告。不含监护、活检、病理学检查。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单气囊小肠镜检查（项目编码：FPJ016031）按80%计收</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FPJ07601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小肠镜活检术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局部或静脉麻醉，经口或肛门插入电子小肠镜，达到病变部位，取活体组织，止血。出具报告。不含监护、小肠镜检查、病理学检查。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FPK02601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经电子内镜奥迪括约肌压力测定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咽部麻醉，润滑，消泡，电子十二指肠镜经口插至十二指肠乳头部位，将测压导管经活检通道置入胆总管，确认导管位置，检测胆总管内压、奥迪括约肌高压带基础压、相性收缩压。图文报告。不含内镜、监护、十二指肠乳头括约肌切开术、X线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导管，导丝，血管夹</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FPS-FPT</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5.结肠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FPS01601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电子结肠镜检查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将电子结肠镜自肛门插入，循腔至回盲部，观察全结肠黏膜。图文报告。不含监护、活检、病理学检查。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FPS01602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超声结肠镜检查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结肠镜检查，于病变部位采用超声内镜探头检测。出具报告。不含监护。</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水囊</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FPS01603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纤维结肠镜检查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纤维结肠镜下观察全结肠黏膜。出具报告。不含监护、活检、病理学检查。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FPT01601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纤维乙状结肠镜检查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纤维乙状结肠镜下，观察乙状结肠及直肠黏膜。出具报告。不含活检。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FPT01602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电子乙状结肠镜检查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纤维乙状结肠镜下，观察乙状结肠及直肠黏膜。出具报告。不含活检。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FPU-FPV</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6.直肠、肛门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FPU01601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直肠镜检查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插入直肠镜，观察肛管、直肠内有无病变及异常，取粪便标本和直肠下段黏膜擦拭、消毒。不含活检。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FPU07601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直肠肛门活检术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直肠镜下观察肛管、直肠内有无病变及异常，使用活检钳在病变部位多点活检，止血。不含直肠镜、病理学检查。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FPV01401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肛门指诊</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肛门、肛管外观、肛管、直肠下段指诊检查，盆底肌肉张力检查。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FPV01601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肛门镜检查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肛门镜下，观察肛管、直肠内有无病变及异常，消毒。不含活检。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FPV02401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肛门直肠测压</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固定患者体位，经肛门插入测压导管(3个以上位点)，测量肛门括约肌长度、压力，检测直肠肛门抑制反射、直肠顺应性、气囊扩张感觉阈值。人工分析。出具报告。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导管、气囊</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FQA</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7.肝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FQA07101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经皮肝穿活检术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定位，消毒铺巾，局麻，经皮穿刺，在病变部位抽取组织送检，止血。不含超声引导、病理学检查。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FQA07201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经皮穿刺颈内静脉肝活检术(TJLB)</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消毒麻醉，颈内静脉穿刺，肝静脉插管造影，引入特殊活检装置进行肝脏活检，拔管压迫止血，冲洗胶片。出具报告。不含监护、造影、病理学检查。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FQA07301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开腹肝活检术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逐层进腹，探查，游离肝脏，楔形切除部分病变肝组织或以肝活检针吸取病变组织送检，止血，缝合，清点器具、纱布无误关腹。不含病理学检查。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FQA07601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经腹腔镜肝活检术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腹壁多处戳孔，造气腹，插入观察镜，内镜下插入辅助器械，探查，游离肝脏，楔形切除部分病变肝组织送检，止血，缝合伤口。不含腹腔镜、病理学检查。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FQE</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8.胆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FQE01101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经皮经肝胆道镜检查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消毒铺巾，局麻，穿刺，扩张，插入胆道镜观察胆道树内病变，置管引出固定。出具报告。不含影像学引导。</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导丝</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FQE01601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开腹胆道镜检查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逐层进腹，切开胆总管前壁，以胆道镜观察肝内胆道树和肝外胆管及十二指肠乳头开口有无病变。不含活检。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FQE01602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经瘘管胆道镜检查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经腹壁胆道造瘘口插入胆道镜，观察肝内胆道树和肝外胆管及十二指肠乳头开口有无病变。不含活检。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FQE01603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经口电子胆管镜检查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咽部麻醉，镇静，润滑，消泡，将胆管镜自母镜活检通道插入，经乳头开口沿导管插入胆管内，通过胆管镜进行检查。图文报告。不含监护、造影、X线检查、活检、病理学检查。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导管，导丝，血管夹</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FQE01604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经内镜胆管腔内超声检查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咽部麻醉，镇静，润滑，消泡，电子十二指肠镜经口插至十二指肠乳头部位，胆管造影，置入导丝，将微型超声探头经活检通道沿导丝插入胆管至病变部位，超声检查。图文报告。不含监护、造影、X线检查。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导管，导丝，血管夹</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FQE06601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经电子内镜胆管细胞采集</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咽部麻醉，镇静，润滑，消泡，电子十二指肠镜插至十二指肠乳头部位，胆管造影，明确病变位置，经活检通道插入胆管细胞刷，于病变处反复刷检，将细胞刷收至外翘内，从活检通道退出，迅速涂片或将细胞刷刷头剪断放置固定液中。图文报告。不含监护、造影、内镜检查、X线检查、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导管、导丝、引流管、套扎器（圈）、穿刺针、组织夹、细胞刷、异物钳、活检钳</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FQE07301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术中胆道内病变活检术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术中切开胆管或胆道镜手术中，发现新生物，即时活检，止血。不含内镜检查、病理学检查。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FQN-FQP</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9.胰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FQN07301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开腹胰腺穿刺活检术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开腹手术胰腺解剖，分离，确定肿瘤部位，应用特殊组织活检针进行多点穿刺活检，缝扎止血。不含病理学检查。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FQN09301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胰十二指肠切除探查术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胰十二指肠切除前常规探查术。逐层进腹，进行肝、胆、胃、胰、肠、及肿瘤侵及血管范围进行依次解剖探查，无法切除时进行肿瘤活检，清点器具、纱布无误，冲洗腹腔，逐层关腹。不含肿瘤活检、胆肠道重建。</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FQP01601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经口电子胰管镜检查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咽部麻醉，镇静，润滑，消泡，电子十二指肠镜经口插至十二指肠乳头部位，胰胆管造影，将胰管镜自母镜活检通道插入，经乳头开口沿导管插至胰管内，通过胰管镜进行检查。图文报告。不含监护、造影、X线检查、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导管，导丝，血管夹</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FQP01602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经内镜胰管腔内超声检查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咽部麻醉，镇静，电子十二指肠镜到达乳头部位，胰胆管造影，置入导丝，将微型超声探头沿导丝经活检通道插入胰管至病变部位，超声检查。图文报告。不含监护、X线检查。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导管，导丝，血管夹</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FQP06601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经电子内镜胰管细胞采集</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咽部麻醉，镇静，润滑，消泡，电子十二指肠镜插至十二指肠乳头部位，胰管造影，明确病变位置，经活检通道插入胰管细胞刷，于病变处反复摩擦，将细胞刷退至抬举器前，与十二指肠镜一起拔出，迅速涂片，固定液固定。图文报告。不含监护、造影、内镜检查、X线检查、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导管、导丝、引流管、套扎器（圈）、穿刺针、组织夹、细胞刷、异物钳、活检钳</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FQT-FQZ</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10.其它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FQT07101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经皮穿刺腹部肿物活检术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局部消毒铺巾，以活检针穿刺腹部或盆腔肿物。不含监护、影像学引导、病理学检查。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FQT07301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开腹腹腔病变活检术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指任何腹腔手术中各种器官组织可疑病变切取，送检，止血，缝合。不含病理学检查。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FQT07601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经腹腔镜腹腔病变活检术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腹壁多处戳孔，造气腹，插入观察镜，插入操作内镜，插入辅助器械，探查，切取腹腔病变部位，送检，止血，置管引出固定，缝合伤口。不含腹腔镜、病理学检查。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FQT09301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开腹探查术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逐层进腹，腹腔内各器官探查，止血，清点器具、纱布无误，冲洗腹腔，逐层关腹。不含活检。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FQT09501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腹腔镜探查术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全身麻醉，局部皮肤消毒，腹壁打孔，形成人工气腹，插入腹腔镜，探查腹腔或腹盆腔。必要时于病变部位取活体组织。图文报告。不含监护、腹腔镜、活检、病理学检查。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FQZ02701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新生儿经皮胆红素测定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测胆仪分别测新生儿头部及胸部皮肤各2次，读取平均值，查换算表，得出相应结果。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FR</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(十一)泌尿系统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FRA02201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心输出量测定-盐水稀释法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透析时从静脉端快速注入一定量一定温度的盐水，仪器采用超声法或光电法监测动脉端的盐水浓度变化，软件自动计算心输出量。</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FRA02202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再循环测定-盐水稀释法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透析时从静脉端快速注入一定量盐水，仪器采用超声法或光电法监测动脉端的盐水浓度变化，软件自动计算再循环。</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FRA02401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尿流率检测</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连接尿流率检测仪，嘱患者按检查要求排尿，开始检测，分析结果，打印报告。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FRA02402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尿流动力学检测</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会阴消毒，膀胱润滑，膀胱插管，连接灌注泵，连接压力感受器，直肠管润滑，直肠插管，连接压力感受器，调节尿动学仪器，开始检测，分析结果，打印报告。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一次性导管,压力传感器,电极</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FRA02403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影像尿流动力学检测</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会阴消毒，膀胱润滑，膀胱插管，连接灌注泵，连接压力感受器，直肠管润滑，直肠插管，连接压力感受器，调节尿动学仪器，准备透视拍片系统，开始检测，透视，拍片，分析结果，打印报告。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一次性导管,压力传感器,电极</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FRA02404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残余尿量测定-导尿法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患者说明残余尿测量方法，测量目，注意事项等内容，指导患者饮水300-500毫升，观察膀胱是否充盈，膀胱充盈后协助患者坐位或半坐位，诱导患者自行排尿后采取无菌导尿术、排空膀胱内残余尿量，记录残余尿量，计算自解尿量与残余尿量的比例、观察患者有无不适。</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FRB01501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经皮肾镜检查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消毒，一次性穿刺针穿刺，插入导丝，扩张管套装扩张通道，插入肾镜，放置肾造瘘管，缝合固定。不含超声引导定位、X线引导、活检。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FRB01502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经皮纤维肾镜检查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消毒，一次性穿刺针穿刺，插入导丝，扩张管套装扩张通道，插入经皮纤维肾镜检查，放置肾造瘘管，缝合固定。不含超声引导定位、X线引导、活检。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FRB01503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经皮电子肾镜检查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消毒，一次性穿刺针穿刺，插入导丝，扩张管套装扩张通道，插入经皮电子肾镜检查，放置肾造瘘管，缝合固定。不含超声引导定位、X线引导、活检。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FRB07101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经皮肾穿刺活检术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消毒铺巾，经皮穿刺，穿刺活检，使用穿刺针或活检枪，在局麻下利用影像学引导经皮穿刺行肾组织活检。不含影像学引导、病理学检查。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FRB07501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经皮肾镜活检术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消毒铺巾，麻醉，切开皮肤，逐层穿刺扩口，连接显示器、光源，经此插入肾镜，分离显露肾肿物钳取部分组织，送检，止血，缝合皮肤伤口。不含肾镜检查、病理学检查。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FRB09301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移植肾探查术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消毒，沿原切口电刀逐层切开，暴露移植肾脏，探查观察肾脏颜色，血流变化，探查周围有无渗血，止血，缝合，关闭切口。</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strike/>
                <w:color w:val="000000"/>
                <w:sz w:val="20"/>
                <w:szCs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FRC02101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肾盂测压</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局麻下，穿刺进入肾盂，置入测压管，测量肾盂压力。</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FRF01601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经尿道输尿管镜检查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会阴区消毒，利多卡因凝胶润滑尿道，连接显示器、光源，经尿道插入膀胱镜，检查膀胱内情况，寻找输尿管口，扩张输尿管口，插入导丝引导，插入输尿管镜检查。必要时取活检。不含活检。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导丝，输尿管支架管</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FRF01602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经尿道纤维输尿管镜检查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会阴区消毒，利多卡因凝胶润滑尿道，连接显示器、光源，经尿道插入膀胱镜，检查膀胱内情况，寻找输尿管口，扩张输尿管口，插入导丝引导，插入纤维输尿管镜检查。必要时取活检。不含活检。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扩张管，导丝，输尿管支架管，输尿管鞘</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FRF01603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经尿道电子输尿管镜检查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会阴区消毒，利多卡因凝胶润滑尿道，连接显示器、光源，经尿道插入膀胱镜，检查膀胱内情况，寻找输尿管口，扩张输尿管口，插入导丝引导，插入电子输尿管镜检查。必要时取活检。不含活检。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导丝，输尿管支架管</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FRF07601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经尿道输尿管镜活检术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会阴区消毒，利多卡因凝胶润滑尿道，连接显示器、光源，经尿道插入膀胱镜，检查膀胱内情况，寻找输尿管口，扩张输尿管口，插入导丝引导，插入输尿管镜检查，取活检。不含输尿管镜检查、病理学检查。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strike/>
                <w:color w:val="000000"/>
                <w:sz w:val="20"/>
                <w:szCs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FRG01601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电子膀胱镜检查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会阴消毒，润滑麻醉尿道，置入套管及闭孔器，推出闭孔器，插入电子膀胱镜、尿道镜，连接显示器光源，检查尿道膀胱。不含活检。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FRG01602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纤维膀胱镜检查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会阴消毒，润滑麻醉尿道，置入套管及闭孔器，推出闭孔器，插入纤维膀胱镜、尿道镜，连接显示器光源，检查尿道膀胱。不含活检。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FRG01603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膀胱镜尿道镜检查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会阴消毒，润滑麻醉尿道，置入套管及闭孔器，推出闭孔器，插入膀胱镜、尿道镜，连接显示器光源，检查尿道膀胱。不含膀胱镜检查、活检。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FRG07601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经膀胱镜活检术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会阴消毒，润滑麻醉尿道，置入套管及闭孔器，推出闭孔器，插入膀胱镜，连接显示器光源，检查膀胱，取组织。不含膀胱镜检查、病理学检查。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FRP04901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腹膜平衡试验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评估患者腹膜转运功能，以制定合理的透析处方。抽血1次，腹透换液3次。在清洁操作间，分别于透析液存腹0小时、1小时/2小时及4小时进行腹透换液操作，留取腹透液标本，测量腹透液超滤量，取血标本1次，换液操作和取标本都要遵循无菌操作要求，过程中观察患者意识状态、血压情况。根据化验结果代入公式进行计算，判断患者腹膜转运功能。患者都处于在腹膜透析中心消毒好的换液操作室留医观察状态中。</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FS</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(十二)男性生殖系统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FSB06101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鞘膜积液穿刺抽液术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会阴及阴囊消毒，局部麻醉，穿刺针刺入鞘膜腔，抽出内容物，送细胞病理学检验，加压包扎，冰敷。不含病理学检查。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活检针、一次性穿刺针</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FSB07101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睾丸穿刺活检术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外生殖器消毒，局部麻醉，穿刺针刺入睾丸，抽取生精组织，送病理学检查，包扎伤口。不含病理学检查。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FSB07301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睾丸切开活检术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外生殖器消毒，局部麻醉，切开睾丸，取生精组织，缝合睾丸，标本送病理学检查，包扎伤口，冰敷。不含病理学检查。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FSB09301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睾丸附件扭转探查术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消毒，电刀逐层切开，探查，睾丸附件复位，固定精索，关闭切口。</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FSB09501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经腹腔镜隐睾探查术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选择穿刺部位，插入穿刺器，连接气腹机，建立气腹，置入观察镜，分别置入操作孔道套管及操作器械，用超声刀分离，用钛夹、管路夹夹壁血管或组织，寻找睾丸，游离睾丸和精索，睾丸与阴囊固定。不含腹腔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FSK01401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前列腺指检</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局部清洁，润滑，经直肠检查前列腺体积及质地。不含前列腺液检测。</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FSK07101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经直肠前列腺穿刺活检术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病人取侧卧屈膝位，直肠消毒，经直肠超声引导前列腺穿刺活检，对超声所见可疑回声区随机增加穿刺点，对Ⅱ度以上前列腺双侧各增加2个穿刺点，每一穿刺点，当穿刺针抵前列腺被膜即弹射，长约1厘米，穿刺组织送病理。不含病理学检查、超声引导。</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FSK07102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经会阴前列腺穿刺活检术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病人胸膝位，会阴部消毒，超声引导前列腺穿刺活检，对超声所见可疑回声区随机增加穿刺点，对Ⅱ度以上前列腺双侧各增加2个穿刺点，每一穿刺点，当穿刺针抵前列腺被膜即弹射，长约1厘米。穿刺组织送病理。不含超声引导、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FSN01701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阴茎超声血流图检查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使用彩色多普勒进行检查。超声探头置于阴茎背侧检查阴茎血管及海绵体，观察阴茎血管和血流变化。图文报告。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FSN02702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阴茎动脉测压</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清洁阴茎，固定专用阴茎测压带，连接血压计测定阴茎血压。</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FSN02703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夜间生物电阻抗容积测定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清洁阴茎，用夜间生物电阻抗容积测定装置检测阴茎勃起前后血流变化所致电阻反应，计算机分析阴茎血容积，阴茎长度和阴茎截面积变化率及勃起持续时间。图文报告。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FSN03702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球海绵体反射测定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指用于判断骶反射弧的完整性测定。采用盆底电生理诊断治疗仪，截石位，暴露检查部位，用磨砂膏完成皮肤准备，将刺激电极粘贴于阴茎或阴蒂部位，记录电极置于球海绵体肌。人工报告。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FSN03703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阴茎球海绵体肌反射潜伏期测定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阴茎及会阴消毒，刺激电极放置阴茎，记录电极植入球海绵体肌，使用肌电图记录仪观察刺激后球海绵体肌肌电图反射潜伏时间。图文报告。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FSN03704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阴茎坐骨海绵体肌反射潜伏期测定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阴茎及会阴消毒，刺激电极放置阴茎，记录电极植入坐骨海绵体肌，使用肌电图记录仪观察刺激后坐骨海绵体肌肌电图反射潜伏时间。图文报告。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FSN03705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阴茎背神经躯体感觉诱发电位测定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阴茎及会阴消毒，刺激电极放置阴茎，使用脑电图分析仪观察刺激后观察脑电图波变化。图文报告。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FSN04701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夜间阴茎勃起试验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清洁阴茎，固定张力环及记录电极，连接阴茎勃起测定记录盒，记录并分析夜间阴茎周长变化、勃起硬度。图文报告。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FSN05701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夜间阴茎勃起监测</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清洁阴茎，固定张力环，连接阴茎勃起测定记录盒并固定，使用硬度测试仪记录夜间阴茎周长变化、勃起硬度、次数、持续时间，计算机分析。图文报告。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FSN05702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视听性刺激阴茎勃起监测</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清洁阴茎，固定张力环，连接阴茎勃起测定记录盒并固定，视听觉(DVD、液晶电视或液晶视听眼镜)性刺激(必要时使用药物)，监测阴茎周长变化、勃起硬度、次数、持续时间，计算机分析。图文报告。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FSN07101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阴茎海绵体穿刺活检术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阴茎消毒，局部麻醉，穿刺针刺入海绵体，获取海绵体组织，送病理学检查，加压包扎并冰敷。不含病理学检查。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FSZ09301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两性畸形剖腹探查术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仰卧位，阴蒂头吊牵引线，保留尿道板，切开包皮，阴蒂两侧做切开，保留阴蒂背血管神经束以及腹侧尿道板，分离出阴蒂海绵体至耻骨前，分离两侧海绵体，切断。尿生殖窦开口腹侧做倒V切口，分离皮瓣，纵向切开尿生殖窦内侧壁。如阴道口过深，无法显露，将皮瓣插进尿道口腹侧壁，尿道内留置导尿管，分离右侧阴唇皮下组织，于肉膜囊外侧分离出上次手术固定于该处的睾丸组织，游离并横断精索，切除睾丸，阴蒂背侧包皮纵行切开2厘米，将背侧包皮转至阴蒂腹侧。</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FSZ09801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经腹腔镜两性畸形剖腹探查术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消毒，选择穿刺部位，插入穿刺器，连接气腹机，建立气腹，置入观察镜，分别置入操作孔道套管及操作器械，用超声刀分离，分辨性器官，取活病理学检查，作出诊断。不含腹腔镜。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FT</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(十三)女性生殖系统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FTB09301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经腹盆腔卵巢探查术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消毒铺巾，常规开腹，留取腹水或腹腔冲洗液，全面探查盆腹腔各脏器及盆腹腔腹膜，在可疑病灶部位取活检，止血，常规关腹。</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FTB09302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经腹单侧卵巢切开探查术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消毒铺巾，常规开腹，单侧卵巢切开探查，必要时取卵巢组织活检或切除部分卵巢，电凝止血，必要时可吸收线缝合，关腹。</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双侧加收不超过80%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FTB09501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经腹腔镜卵巢探查术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消毒铺巾，建立气腹，放置腹腔镜观察，探查单侧卵巢表面及周围组织，必要时留取腹水或腹腔冲洗液，根据探查情况酌情取活检，缝合腹部小切口。不含腹腔镜。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双侧加收不超过80%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FTB09502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经腹腔镜单侧卵巢切开探查术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消毒铺巾，建立气腹，插入腹腔镜探查，腹腔镜下单侧卵巢切开探查，冲洗腹腔，腹腔镜下单侧卵巢止血，必要时腹腔镜下缝合，关腹。不含腹腔镜。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双侧加收不超过80%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FTC01601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经宫腔输卵管镜探查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取出术前放置的宫颈扩张棒，消毒铺巾，留置导尿，拿取灭菌好的输卵管镜、宫腔镜部件，连接部件并与气腹机膨宫、光源、主机、电凝装置连接，放置窥器暴露宫颈，消毒阴道、宫颈，适当扩张宫颈放置带操作孔道的宫腔镜，常规探查宫腔情况，确定双单侧输卵管开口，经宫腔镜操作孔道放置输卵管镜，并在宫腔镜直视下送入输卵管开口内，探查输卵管腔内情况，明确输卵管病变原因，术毕再次消毒宫颈、阴道。不含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FTD07401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分段诊断性刮宫术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膀胱截石位，消毒外阴阴道，消毒宫颈，搔刮宫颈管组织，探宫腔深度，扩张宫颈，遍刮宫腔，送检组织，撰写手术记录。不含超声引导、病理学检查。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FTE01601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宫腔镜探查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术前日行宫颈预处理，消毒铺巾，放置窥器，暴露宫颈，消毒阴道及宫颈，置镜，探查双侧输卵管开口、子宫底、子宫前后壁、子宫腔形态，宫颈管内情况，宫颈。必要时B超联合宫腔镜完善诊断，采集图片，再次消毒。不含超声引导、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FTE01602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特殊宫腔镜探查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对幼女、未婚、绝经期患者实施宫腔镜检查。消毒铺巾，置纤维宫腔镜，探查双侧输卵管开口、子宫底、子宫前后壁、子宫腔形态，宫颈管内情况，宫颈。必要时B超联合宫腔镜完善诊断，采集图片，再次消毒。不含超声引导、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FTE06401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宫腔细胞采取</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膀胱截石位，外阴阴道消毒铺巾，放置窥器，暴露宫颈，探宫腔，将吸片管置入子宫腔并固定，抽吸宫腔组织细胞，将吸引管内容物涂抹在玻片上并固定。</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FTF07401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子宫内膜活检术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膀胱截石位，外阴阴道消毒铺巾，必要时行宫颈局麻，放置窥器，暴露宫颈，碘酒酒精消毒宫颈，探宫腔深，扩宫器依次扩张宫颈，用刮匙刮取子宫内膜(宫腔前、后、侧壁、宫角内膜组织)。不含病理学检查。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FTF07601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经宫腔镜子宫内膜活检术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铺巾，两拉钩拉开阴道，暴露纵隔，消毒，放置窥器暴露宫颈，再次消毒，探宫深，扩张宫颈至11号，置镜，常规探查宫腔形态，用环状电极依次切割镜下确认病变组织，宫腔3、6、9、12点内膜组织送病检，再次探查宫腔，内镜下电凝止血，探宫深，术毕再次消毒。不含病理学检查。不含宫腔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FTG01401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宫颈粘液评分</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常规截石位，暴露外阴，术者戴手套，窥阴器暴露子宫颈，棉球擦净阴道及宫颈，用长平镊夹取宫颈口粘液，检查拉丝程度并在显微镜下观察粘液羊齿状结晶情况。</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FTG07401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宫颈活检术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膀胱截石位，外阴消毒，臀、腹部铺、盖消毒巾，放入窥阴器、暴露宫颈阴道，消毒宫颈阴道，5%冰醋酸宫颈染色实验观察醋白反应和/或复方碘溶液染色宫颈外口转化区，裸眼观察碘染不着色区或应用荧光染色、阴道镜等方法进行病变初步定位，在可疑部位取宫颈活检，压迫止血。不含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FTG07402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宫颈管内膜活检术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膀胱截石位，外阴阴道消毒铺巾，必要时行宫颈局麻，放置窥器，暴露宫颈，碘酒酒精消毒宫颈，刮匙进入宫颈管，按顺时针方向搔刮宫颈管组织。不含病理学检查。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FTL01401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阴道荧光检查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含外阴、阴道、宫颈的荧光检查。膀胱截石位，消毒阴道和外阴，铺无菌巾，初步检查外阴、阴道、宫颈等部位，涂布荧光，观察阴道部位病变荧光变化，确定需检查的疑似病变部位。</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FTL01601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光学阴道镜检查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膀胱截石位，臀、腹部铺盖消毒巾，放入窥阴器，暴露宫颈阴道，阴道镜目镜下360°依次观察宫颈转化区对生理盐水、5%冰醋酸、复方碘溶液的化学反应，明确标明转化区为满意或不满意，观察宫颈、阴道、外阴、肛周被覆上皮有无病变，绘图记录观察所见，人工书写阴道镜检查报告。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妊娠期加收不超过50%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FTL01602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光学电子阴道镜检查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膀胱截石位，臀、腹部铺盖消毒巾，放入窥阴器，暴露宫颈阴道，双目镜下及/或电子监视器上360°依次观察宫颈转化区对生理盐水、5%冰醋酸、复方碘溶液的化学反应，明确标明转化区为满意或不满意，观察宫颈、阴道、外阴、肛周被覆上皮有无病变，计算机数码成像记录以上观察所见。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妊娠期加收不超过50%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FTL01603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电子阴道镜检查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膀胱截石位，臀、腹部铺盖消毒巾，放入窥阴器，暴露宫颈阴道，电子监视器上360°依次观察宫颈转化区对生理盐水、5%冰醋酸、复方碘溶液的化学反应，明确标明转化区为满意或不满意，观察宫颈、阴道、外阴、肛周被覆上皮有无病变，计算机数码成像记录以上观察所见。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妊娠期加收不超过50%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FTL06101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经阴道后穹隆穿刺术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膀胱截石位，双合诊或三合诊盆腔检查，消毒，铺无菌孔巾，放置阴道窥器，消毒宫颈阴道，钳夹宫颈后唇向前提拉、长针头接连注射器垂直刺入后穹窿中央处约2-3厘米深、回抽吸，观察注射器内有无脓、血抽出，拔除针头，检查穿刺点有无渗血，将抽取物置于试管内，肉眼观察变化。不含革兰氏染色显微镜检查、细菌学培养、药物敏感试验、后穹隆注射操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一次性穿刺针、一次性窥器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170_手术用一次性医用材料费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FTM07401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阴道壁活检术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膀胱截石位，臀部铺消毒巾，外阴消毒，臀、腹部盖消毒无菌巾，放入窥阴器，暴露宫颈阴道，消毒宫颈阴道，在阴道壁可疑部位行活检术，压迫止血。不含病理学检查。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FTR07701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外阴活检术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膀胱截石位，臀部铺消毒巾，外阴消毒、铺盖无菌巾，局部麻醉，活检钳或组织剪，钳取或剪除病变区域或赘生物，局部压迫止血。不含病理学检查。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FTW07101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经阴盆腔包块穿刺活检术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术前准备，彩色多普勒超声引导下经阴，选择穿刺点及深度，采用穿刺引导套组活检枪，可调式枪用活检针，进行穿刺。图文报告。不含超声引导、病理学检查。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一次性穿刺针</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170_手术用一次性医用材料费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FU</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(十四)孕产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FUA01701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产前常规检查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测量体重、宫高、腹围、血压及听胎心，中晚孕期还含四步触诊，了解胎儿大小是否与孕周相符、胎位及胎先露是否入盆。不含多普勒听胎心、胎心监护。</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一次性窥器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FUA01702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高危妊娠产前常规检查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测量体重、宫高、腹围、血压及听胎心，中晚孕期还含四步触诊，了解胎儿大小是否与孕周相符、胎位及胎先露是否入盆。不含多普勒听胎心、胎心监护。</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FUA02701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骨盆内外测量</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铺一次性检查垫，取膀胱截石位，消毒外阴，分别测量对角径、出口横径、耻骨弓角度、坐骨棘间径和坐骨切迹间径。</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一次性窥器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FUE01501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经腹胎儿镜检查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消毒铺巾，取平卧位，超声监测下，在局麻或复合麻醉下，使用胎儿镜经腹进入宫腔内进行检查。不含超声引导。</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FUE05701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胎儿脐血流B超监测</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铺一次性检查垫，取平卧位，超声监测脐动脉速度波形，测定波动指数，阻力指数，测量5次取平均值。</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每胎</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110_超声费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FUE06701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胎儿细胞制片</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指绒毛、羊水、脐血细胞。细胞收获前期各项处理，低渗、固定、离心、滴片、烤片、染色。不含细胞培养过程、染色体核型分析。</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FUF06101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孕早期经腹绒毛穿刺取材术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超声引导及定位，腹部消毒，超声引导下经腹穿刺针抽吸取绒毛组织，保留穿刺针，观察绒毛组织。不含超声引导。</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一次性穿刺针</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170_手术用一次性医用材料费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FUF06102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孕早期经阴绒毛穿刺取材术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超声引导及定位，阴道消毒，超声引导下经阴道抽取绒毛组织。不含超声引导。</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一次性穿刺针</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170_手术用一次性医用材料费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FUF06701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孕早期绒毛细胞培养</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绒毛在显微镜下分离，胰酶及胶元酶分次消化，离心，加入无菌培养瓶或平皿(至少2份)，加培养液在5%二氧化碳孵箱中培养1-2周，定时换液，倒置显微镜下观察细胞生长及收获时机。不含细胞收获、制片及染色体核型分析过程。</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130_化验费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FUG07201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经腹脐静脉穿刺术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铺一次性检查垫，取平卧位，超声定位，选取腹部远离胎儿且利于脐静脉穿刺处为穿刺点，消毒铺巾，穿刺抽出脐血后送相关检查。不含超声引导、脐血检查。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一次性穿刺针</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170_手术用一次性医用材料费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FUH01601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经阴道羊膜镜检查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消毒铺巾，取平卧位，超声监测下用灰阶超声仪，使用羊膜镜经阴道进行检查，观察羊水性状，出具报告。不含超声引导。</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FUH07101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经皮羊膜穿刺活检术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用灰阶超声仪对羊膜进行术前观察，消毒铺巾，局麻，在B超监视下将穿刺针经皮刺入羊膜，取活检。图文报告。不含超声引导、病理学检查。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FUH07102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产前诊断性羊膜腔穿刺术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铺一次性检查垫，取平卧位，超声定位，选取腹部远离胎儿且羊水平面较大的位置为穿刺点，消毒铺巾，穿刺抽取羊水送相关检查。不含超声引导监测、羊水实验室检验。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一次性穿刺针</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170_手术用一次性医用材料费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FUK01701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羊水卵磷脂鞘磷脂(LB)比值检测</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检测羊水卵磷脂、鞘磷脂的比值，评价胎儿肺成熟度。</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FUK04701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羊水泡沫震荡试验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将取出的羊水，离心后取上清，分装四管，按不同比例加入生理盐水和酒精，静置后观察泡沫环情况，人工报告。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FV-FX</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(十五)肌肉骨骼系统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FVE07101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脊柱骨穿刺活检术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在脊柱骨及其周围软组织选取穿刺点，局麻，避开重要脏器、血管、神经，椎体病变一般经椎弓根取材，反复穿刺2-3次，处理标本。不含影像学引导、病理学检查。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FVE07301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脊柱骨肿瘤切开活检术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麻醉，消毒，选择前或后入路，避开重要血管神经，暴露肿瘤，切取部分病灶送活检，注意勿伤及脊髓，缝合肿瘤包膜，仔细止血，逐层关闭伤口。不含影像学引导、病理学检查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FVH07101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颈椎病灶穿刺活检术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CT引导下，经前或后入路颈椎病变，取出病灶组织活检术。不含CT引导、病理学检查。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FVH07301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颈椎病灶切开椎体活检术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经前或后入路显露颈椎病变，取出病灶组织活检术。不含病理学检查。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FVT06101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腰椎穿刺术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病人侧卧位，屈膝含胸，定位后局部皮肤消毒，铺巾，局麻，以腰穿针皮下刺入逐渐深入至有突破感后拔出针芯，有脑脊液流出后测压，做压颈实验，然后留取约3-5毫升化验，然后再测压，最后将针芯放置针内后拔除穿刺针，局部消毒包扎，嘱病人去枕平卧4-6小时。不含实验室检查、X线或CT引导。</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一次性穿刺针、一次性腰穿包、一次性空针</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180_检查用一次性医用材料费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FW401501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指间关节镜检查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指掌指关节检查。消毒铺巾，气囊止血带止血，切开皮肤，开通关节囊，放入关节镜，依次检视韧带、关节软骨、关节间隙，切取组织做病理学检查。不含病理学检查。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FW607101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四肢骨穿刺活检术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在四肢骨及其周围软组织选取穿刺点，局麻，避开重要脏器、血管、神经，取材，反复穿刺2-3次，处理标本。不含影像学引导、病理学检查。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FW607301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肢体骨肿瘤切开活检术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麻醉，消毒，选择与最终手术切口相同的入路，避开重要血管神经，暴露肿瘤，切取部分病灶送活检，缝合肿瘤包膜，止血，逐层关闭伤口。不含影像学引导、病理学检查。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strike/>
                <w:color w:val="000000"/>
                <w:sz w:val="20"/>
                <w:szCs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FWC09501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关节镜下肩胛-胸壁间隙探查术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铺巾，铺防水材料，肩胛骨周围入路分别置入关节镜和器械，刨刀清理滑囊组织，先后进行肩胛骨、胸壁探查，肩胛下滑囊探查，肩胛下肌、前锯肌探查，大小菱形肌、肩胛提肌腱探查，生理盐水冲洗。不含关节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FWD09301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肩峰下间隙切开探查术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控制性降血压，消毒铺巾，探查所有组织，探查肩峰下滑囊、肩袖上表面、肱骨大结节、肩峰下表面、喙肩韧带、肩锁关节下表面。</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FWD09501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关节镜下肩峰下间隙探查术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控制性降血压，消毒铺巾，铺防水材料，肩关节后入路和前入路分别置入关节镜和探钩探查所有组织，探查肩峰下滑囊、肩袖上表面、肱骨大结节、肩峰下表面、喙肩韧带、肩锁关节下表面，生理盐水冲洗关节腔。不含关节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FWG09301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肩关节切开探查术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控制性降血压，消毒铺巾，探查所有组织，探查关节囊、关节软骨、盂唇、肱二头肌腱、盂肱上韧带、盂肱中韧带、盂肱下韧带、肩袖间隙、肩袖下表面、肩胛下肌腱等。</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FWG09501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关节镜下肩关节探查术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控制性降血压，消毒铺巾，铺防水材料，肩关节后入路和前入路分别置入关节镜和探钩探查所有组织，探查关节囊、关节软骨、盂唇、肱二头肌腱、盂肱上韧带、盂肱中韧带、盂肱下韧带、肩袖间隙、肩袖下表面、肩胛下肌腱等，生理盐水冲洗关节腔。不含关节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FWJ09301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肘关节切开探查术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铺巾，探查前关节囊、冠突、冠突窝、滑车前关节面、桡骨头前部、肱骨小头前部、内侧关节囊、外侧关节囊、鹰嘴、鹰嘴窝、滑车后关节面、上尺桡关节、肱骨头后部、桡骨头后部、环韧带后部、后内侧关节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FWJ09501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关节镜下肘关节探查术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铺巾，铺防水材料，肘关节后入路和前入路分别置入关节镜和探钩探查所有组织，探查前关节囊、冠突、冠突窝、滑车前关节面、桡骨头前部、肱骨小头前部、内侧关节囊、外侧关节囊、鹰嘴、鹰嘴窝、滑车后关节面、上尺桡关节、肱骨头后部、桡骨头后部、环韧带后部、后内侧关节囊，生理盐水冲洗关节腔。不含关节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FWR09501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关节镜下腕管探查术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消毒铺巾，铺一次性防水无菌单，穿一次性防水手术衣，掌侧腕部皮下入路，关节镜探查腕横韧带及其下肌腱、正中神经、腕管内容物，活检，生理盐水冲洗关节腔。不含关节镜。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FWW09501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关节镜下腕中关节探查术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铺巾，铺一次性防水无菌单，穿一次性防水手术衣，掌侧腕关节间隙入路，关节镜探查舟骨远侧面、大多角骨近侧面、小多角骨近侧面、头状骨近侧面及其位置关系，周围韧带及滑膜，活检，生理盐水冲洗关节腔。不含关节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FWW09502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关节镜下腕关节间隙探查术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铺巾，铺一次性防水无菌单，穿一次性防水手术衣，掌侧腕关节间隙入路，关节镜探查尺骨、桡骨相应关节面及对应腕骨，周围滑膜活检，生理盐水冲洗关节腔。含下尺桡关节、尺腕间隙、桡腕关节。不含关节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FWZ01501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腕掌关节镜检查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消毒铺巾，气囊止血带止血，切开皮肤，开通关节囊，放入关节镜，依次检视韧带、关节软骨、关节间隙，切取组织做病理学检查。不含病理学检查。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FX807301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肌肉活检术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消毒铺巾，局麻，切开皮肤，钝性分离皮下脂肪和筋膜至肌肉组织，注意肌纤维的纵横方向，一般采用横切，肌肉标本大小为0.5厘米×0.5厘米×0.5厘米以上送检，间断缝合皮肤切口。不含病理学检查。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FX809301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肌腱探查术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消毒铺巾，气囊止血带止血，切开皮肤，显露肌腱，检视有无损伤。</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每增加1条肌腱加收不超过30%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FXB07101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骨盆骨穿刺活检术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在骨盆骨及其周围软组织选取穿刺点，局麻，避开重要脏器、血管、神经，取材，反复穿刺2-3次，处理标本。不含影像学引导、病理学检查。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FXB07301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骨盆骨肿瘤切开活检术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麻醉，消毒，选择与最终手术切口相同的入路，避开重要血管神经与盆腔脏器，暴露肿瘤，切取部分病灶送活检，缝合肿瘤包膜，止血，逐层关闭伤口。不含影像学引导、病理学检查。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strike/>
                <w:color w:val="000000"/>
                <w:sz w:val="20"/>
                <w:szCs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FXD01501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髋关节镜探查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铺巾，铺一次性防水无菌单，穿一次性防水手术衣，X线引导下定位髋关节外单侧入路，牵引下关节镜探查股骨头与髋臼软骨面、股骨头韧带、盂唇、周围滑膜，放松牵引，X线定位引导下髋关节下入路探查股骨头下，髋臼周围，髋关节前内、前外、后外滑膜。不含X线引导。</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FXJ01501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膝关节镜探查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铺巾，铺防水材料，膝关节前方入路，关节镜探查含检查髌上囊、髌股关节、滑车软骨、内外侧隐窝、内外侧间室软骨探查，内外侧半月板探查，前后交叉韧带探查，全关节滑膜检查，缝合，加压包扎。不含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FXJ01502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膝关节镜下后侧关节囊探查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消毒铺巾，铺防水材料，膝关节前方、后方入路含后内外侧间室的探查，股骨髁后方的软骨探查，内外侧半月板后角周围连接的探查，后交叉韧带探查，后纵隔的探查，缝合，加压包扎，不含活检。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FY</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(十六)体被系统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FYA01501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乳管镜检查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定位，消毒铺巾，局麻，经病变乳头导管开口逐步扩张，插入乳管镜检查，钳取病变组织，送检，止血。不含定位引导、病理学检查。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FYA07101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乳腺肿物针吸细胞活检术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定位，消毒铺巾，局麻，穿刺针吸乳腺肿物细胞，将细胞滴在玻片上待检，压迫止血。不含定位引导、病理学检查。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FYA07102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乳腺肿物穿刺组织活检术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定位，消毒铺巾，局麻，用特殊活检针穿刺取出乳腺肿物条状组织送检，压迫止血。不含定位引导、病理学检查。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FYA07301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乳腺肿物切开活检术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定位，消毒铺巾，局麻，切开皮肤，分离并切取乳腺肿物送检。缝合切口。不含定位引导、病理学检查。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FYR01501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皮肤镜检测诊断</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选取不同的皮肤镜镜头以不同距离予皮损微距摄影，应用皮肤镜所带的软件就皮损色泽、边界、形态进行量化分析，出具检测报告。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部位</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FYR01701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皮肤寄生虫检查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指阴虱、疥虫、毛囊虫等寄生虫的检查。局部消毒，用刮刀或粉刺挤压器刮取标本，置于载玻片上，滴加相关试剂，覆以盖玻片，用棉签吸去多余溶液，在显微镜下检测，出具报告。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部位</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FYR01702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皮肤色素检测分析</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利用皮肤镜或专用照相设备(固定角度固定光源)及电脑和软件，进行局部皮肤微观图像分析，出具分析报告。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不得同时收取皮肤镜检测诊断</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FYR01703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伍德灯检查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指用滤过紫外线检查色素性、卟啉代谢性、真菌性等疾患。在暗室条件下使用伍德氏灯照射可疑患处，根据颜色出具报告。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FYR02701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皮肤皮脂检测分析</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在特定的温度和湿度条件下，定量测定即刻分泌状况和测定皮脂分泌率。测定即刻分泌状况：首先彻底清洁皮肤表面油脂，用皮脂检测仪配套的皮脂带贴敷皮肤表面，收集30秒后，将探头插入，然后利用皮脂检测仪器进行检测，根据数值出具分析报告。测定皮脂分泌率：彻底清洁皮肤后在一定时间后，收集皮脂，根据数值除以时间计算皮脂分泌率。</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FYR02702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皮肤水分检测分析</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利用皮肤水分检测仪进行探测皮肤表面的电导或电容，由此推算皮肤角质层中水分含量，评价皮肤干燥状态及皮肤屏障功能情况。清洁皮肤，在特定的温度和湿度条件下安静等待30分钟，用皮肤水分检测仪进行检测，需要对不同部位取多个点进行测试，进行计算机计算，出具分析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FYR02703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皮肤pH值检测分析</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清洁皮肤，在特定的温度和湿度条件下安静等待30分钟，利用皮肤pH值检测仪进行检测，最后出具分析报告。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FYR02704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皮肤纹理检测分析</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对皮肤表面的纹理进行三维成像，然后测量皮肤纹理在各个轴上的参数，从而了解皱纹的深度、宽度和长度等。清洁皮肤，在特定的温度和湿度条件下安静等待30分钟，根据皮肤纹理摄像设备要求直接采集参数或对皮肤表面纹理制作硅胶倒模，然后激光扫描。利用专用软件进行数据采集，计算机成像、分析，得出定性的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FYR02705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最小红斑量测定(MED)</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指检测皮肤对光的敏感度及耐受性。使用特定紫外线照射设备及用特制遮盖物遮盖皮肤。用标准紫外线光源(固定距离和能量)照射不同时间，研判结果，出具报告。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FYR04101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变应原皮内试验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皮肤，使用标准化变应原，应用1毫升注射器吸取相应标准变应原行皮内注射，同时以注射用水和组织胺作为阴性对照和阳性对照，20分钟后观察皮丘反应，研判结果并出具报告。如需要48小时再次研判结果，出具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项</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FYR04102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变应原点刺试验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皮肤，使用标准化变应原，用点刺针按照一定排列顺序间隔刺入皮肤，形成微小出血点，然后将变应原滴加在伤口上，同时用注射用水和组织胺作为阴性对照和阳性对照，20分钟后研判结果并出具报告。必要时48小时再次研判结果，出具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项</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FYR04701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皮肤斑贴变应原试验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使用标准斑贴试验变应原试剂盒或自制变应原。清洁皮肤，将变应原挤入铝质小室，再将铝制小室按照顺序外敷于受试部位，48小时后揭去，72小时研判结果，出具报告。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项</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FYR04702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皮肤光斑贴变应原试验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将光斑贴变应原涂于受试和对照部位，用紫外线仪照射，一定时间后，观察结果，出具报告。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项</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FYR04703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醋酸白试验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将5%醋酸敷于可疑皮损处，3分钟后研判结果，出具报告。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FYR07701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环钻皮肤活检术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消毒铺巾，局部麻醉，环钻钻取组织。必要时使用电凝器止血，将标本置入10%福尔马林溶液中，缝合伤口，处理创面。不含病理学检查。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FYR07702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切除皮肤活检术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消毒铺巾，局部麻醉，描记手术轨迹，手术刀梭形切取组织。必要时使用电凝器止血，将标本置入10%福尔马林溶液中，缝合伤口，处理创面。不含病理学检查。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FYS01701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毛发检查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收集患者头发，由专业人员在放大镜和显微镜下就毛发状况进行比较分析，出具分析报告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FYZ01901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性病检查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对可疑性病患者进行一般性检查和取材。为预防交叉感染、保护患者隐私，设立单独性病检查室进行操作，铺巾，使用扩阴器行阴道检查，观察阴道、宫颈情况或前列腺检查，进行尿道或阴道分泌物取材等并送检。</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SA"/>
              </w:rPr>
              <w:t>K</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SA"/>
              </w:rPr>
              <w:t>临床非手术治疗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SA"/>
              </w:rPr>
              <w:t>章节说明：本章节中项目内涵中涉及使用电极的，一次性电极另收。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KB-KC</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(一)神经系统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KBA32701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重复经颅磁刺激治疗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于特定疾病的中枢治疗。在拇短展肌安置记录表面电极，地线置于腕部，对侧运动皮层刺激，观察肌肉动作电位波形，判断运动阈值，并根据阈值设置刺激强度。根据病情需要选择最佳刺激部位、设置刺激的参数，含强度、频率、间隔时间和总时程，对病人进行治疗。治疗中，观察病人反应并随时调整。治疗后，记录治疗反应。</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KBF28701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脑干听觉诱发电位术中监护</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采用肌电图诱发电位仪记录，用于脑桥小脑角区和脑干内等病变的术中监护。在采用耳机发声作为刺激，于头部相应位置进行记录。术前测定作为基线，术中进行监测观察变化，术后测定判断功能变化。</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电极</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150_监护及辅助呼吸设备费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KBS28701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体感诱发电位术中监护</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采用肌电图诱发电位仪记录，用于颅脑及脊髓手术的术中监测。在双侧上肢神经(如正中神经)和双侧下肢神经(如胫神经)远端采用表面电极或针电极进行刺激，分别于头部相应位置、外周神经干走行通路(如正中神经在左臂丛神经(Erb点刺激)、胫神经在腘窝)和脊髓进行记录，观察不同部位记录电位的潜伏期和波幅、波形变化。首先术前测定作为基线，术中进行监测观察变化，术后测定判断功能变化。</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电极</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150_监护及辅助呼吸设备费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KCH19901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面神经功能训练</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面神经周围支支配区共十项面部表情运动功能的示教及训练，在医生指导下分别做抬眉、闭眼、鼓腮、示齿等系列表情动作并记录。</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KE</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(三)眼部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KEA19901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双眼单视功能训练</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应用同视机进行治疗。指导患者进行视功能训练，包含脱抑制、异常视网膜对应矫治、运动性融合功能训练(即融合性集合幅度)和外展融合幅度训练。</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KEA25701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低视力助视器验配</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指导患者挑选不同的助视器(眼镜式、放大镜式助视器等)至患者感觉到最佳视觉效果。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KEA32701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经瞳孔温热疗法(TTT)</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向患者说明治疗的注意事项。治疗眼散瞳，表面麻醉，置接触镜(镜面涂耦合剂)。调节半导体激光机参数，光凝病变部位。治疗后，取下接触镜，眼部滴用抗菌药物滴眼液。</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KED20701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睑板腺按摩</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向患者说明治疗的注意事项。眼部表面麻醉，涂抗菌药物眼膏，置睑板托，按摩睑板腺，清洁局部。</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KEG20701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沙眼磨擦压挤术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向患者说明治疗的注意事项。眼部表面麻醉，翻转眼睑，暴露睑结膜，摩擦挤压结膜，结束时涂抗菌药物眼膏，消毒纱布盖眼。</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KEH25701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角膜接触镜配置</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向受检者说明佩戴角膜接触镜的注意事项。测算屈光度数、试戴角膜接镜，应用裂隙灯显微镜检查结膜、角膜及接触镜的拟合度状况，并记录结果。不含裂隙灯检查。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KET39901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后像治疗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向患者说明检查方法和配合内容。用后像镜炫耀黄斑中心窝周围的视网膜，使之产生后像，指导患者指点正前方的十子图案，直至后像消失，重复上述过程。</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KEV19901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弱视训练</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应用视觉刺激疗法，含利用反差强、空间频率不同的条栅作为刺激源来刺激弱视眼以及近距离精细目力训练。</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KEV39901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弱视协调器治疗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指黑丁格氏刷疗法。采用同视机进行治疗。向患者说明检查方法和配合内容，用弱视眼注视旋转的毛刷和图形视标，努力使光刷中心移至图形视标中央部，消除旁中心注视，建立中心凹注视。</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KEZ24701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镜片检测</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将镜片置于焦度计上，调整镜片位置，测量并记录结果。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KF</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(四)耳部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KFA19901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平衡训练</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受试者立于平衡台上，不断的变换姿势以达到与投影设施上目标一致来锻炼自己的平衡能力，技术人员根据受试者当前平衡状态控制目标移动的方式、速度、大小等来控制平衡训练的难度，同时保护受试者安全。</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KFA32401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耳正负压治疗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耳道消毒，用特制鼓膜穿刺长针头对鼓室注药后，通过正压将药液压入咽鼓管及鼓窦乳突处病变或负压吸引中耳脓性分泌物。</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KFC25401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真耳分析</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将真耳分析仪与电脑相连，将患者听力图输入电脑，将测试探管放入患者外耳道，测试外耳道共振峰，将耳模与助听器同时戴入患者耳内，将助听器按患者听力情况编入程序，测试助听器补偿效果是否达到目标曲线，微调助听器再进行测试，直到各个频率的实际听力补偿达到目标曲线。</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KFC25701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助听器选配试验</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电脑与助听器编程器相连。将患者听力图输入电脑，选择适合此患者听力的助听器与编程器连接，将各个频率的听力补偿与患者听力相匹配。</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KFC65401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耵聍取出</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用恰当方式取出耵聍，检查鼓膜情况，对耳道消毒。</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KFD45401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中耳吸脓</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徒手或窥耳器下，对中耳分泌物吸出清洁，以便看清中耳病变，进行相应治疗。</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KFF20601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经西格氏耳镜鼓膜按摩</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通过西格氏耳镜检查行鼓膜按摩五次以上。不含西格氏耳镜检查。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KFH32401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咽鼓管吹张治疗-波氏法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检查鼻咽部无脓性分泌物，鼻腔表面麻醉。病人口含饮用水，用波氏球通过一侧鼻孔挤压皮球对咽鼓管吹张，至少三次。</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KFH32402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咽鼓管吹张治疗-导管法</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用导管自鼻腔放入鼻咽部，对准咽鼓管，行正压治疗，同时检查鼓膜情况。</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KFN70901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耳石复位治疗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让受试者平卧于测试床上，不断变换体位，先行位置试验。依据位置试验的结果确定耳石症的诊断，明确受累半规管的位置和侧别，根据诊断结果进行耳石手法复位，如为垂直半规管良性阵发性位置性眩晕(BPPV)。选用Epley手法复位法、水平半规管BPPV采用翻滚复位法，如多个不同半规管同时受累，则选用综合耳石复位法。治疗中，可能出现恶心呕吐等不同程度迷走神经兴奋症状。复位过程中通过观察眼震情况判断耳石复位情况。</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KFP25701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电子耳蜗编程</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电子耳蜗置入术后，将人工耳蜗言语处理器通过编程接口与电脑连接，进行耳蜗内电极阻抗测试。测试耳蜗内每个通道患者可感受到的最小电流刺激强度。测试耳蜗内每个通道患者可接受的最大电流刺激强度，进行响度平衡测试，整体调整，以使患者感觉声音最舒适，上述测试需要患者主动反应。</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KG</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(五)鼻咽喉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KGA65401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鼻负压置换治疗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患者垂头仰卧位，一侧鼻腔滴入0.5%或1%的麻黄素，同一侧应用吸引头置于前鼻孔连接吸引器，堵住另一侧前鼻孔，同时病人发“kai-kai”音，以清除窦内分泌物。</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KGC48401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鼻腔冲洗治疗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患者头低位，应用特定的鼻腔冲洗器，以生理盐水或其它药液冲洗双侧鼻腔。</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鼻腔清洗器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KGF48401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鼻窦冲洗治疗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鼻腔黏膜1%地卡因表面麻醉，1%麻黄素收缩，在前鼻镜引导下以各种角度吸引器头进入各鼻窦冲洗，应用注射器连接冲洗。</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鼻腔清洗器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（六）口腔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KHA</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一般治疗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KHA25401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髁突骨折开口合板治疗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用于外伤性颞下颌关节骨折、或疑似骨折与渗出的保守治疗，需2次治疗完成一个疗程。含制作全牙列自凝树脂材料合板、试戴、首次咬合衬垫与调磨。不含模型制备。</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合导板</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单颌</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KHA25402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颞下颌关节腔灌洗治疗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采用注射器局部注射麻醉的方法进行关节腔冲洗或灌洗。</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KHA25403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颞下颌脱位关节复位术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指颞下颌关节脱位的常规手法复位及限制张口的固定措施。</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KHA25404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腮腺导管内药物灌注治疗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对腮腺导管冲洗后再进行药物灌注。</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KHA25405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涎腺导管扩大术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用器械探查导管口，用不同口径的针头扩张导管口，冲洗。</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KHA25406</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调磨合板</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复诊时以临床检测为基础对合板咬合面进行的调改，含咬合纸检查诊出的咬合印记分析。</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KHA25407</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口腔黏膜物理治疗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口腔黏膜病的物理治疗，用冷冻、红外线、微波、频谱、特殊波段光等物理方法局部治疗口腔黏膜病损，如糜烂、溃疡等取模、导板设计制作、牙龈翻瓣、牙槽骨切除及成形。</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KHA25408</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黏膜病离子导入治疗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离子导入治疗黏膜病。</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KHA25409</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肌松弛治疗(Mymonitor)</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用酒精消毒双侧三叉神经主干区表面皮肤，贴专用电极薄片，以专用仪器给予特定电脉冲刺激，使咀嚼肌放松的治疗。</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KHA25410</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调合治疗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用咬合纸在口内进行咬合检查，必要时进行咬合形态调整。</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KHA25411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专科调合治疗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针对颞下颌关节紊乱病或牙周病而进行的多次逐量咬合磨改专科治疗。含咬合纸检查诊出的咬合印记分析。</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KHA25412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口腔局部止血</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指各类拔牙后伤口血肿血块处理、创面清理、局部止血，不同原因的牙位出血，上止血药</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KHA25413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口腔黏膜雾化治疗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使用药物和雾化仪对口腔黏膜病进行局部治疗。</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KHA25414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口腔黏膜病局部上药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黏膜病湿敷，局部上药。</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KHA25415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腭裂腭护板制作</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在研究模型上设计，制作护板并试戴、修整。</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腭护板</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个</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此项为辅加操作项目</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KHA25416</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软腭抬高器治疗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常规软腭抬高器设计、技工室制作、戴牙、复诊。需2次治疗完成一个疗程。不含制取印模、模型、各类可摘局部义齿、修复术。</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个/疗程</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KHA25417</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腭裂术后鼻音计反馈治疗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使用鼻音计进行鼻音检查，分析及报告，治疗。图文报告。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KHA25418</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腭裂术后鼻咽纤维镜反馈治疗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表面麻醉，润滑，插入鼻咽纤维镜，观察腭咽闭合，消泡。图文报告。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KHA25419</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腭裂常规语音治疗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指常规语音清晰度评价，语音矫正，按标准汉语拼音和字表让患者朗读并录音，语音清晰度评价分析，按评价结果分类个体化矫正。不含制作腭托。</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KHA25420</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邻面去釉</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指牙齿邻面去釉(片切)。含牙齿邻面片切、牙面形态修整、磨光、抛光。</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KHA25421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防龋激光治疗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用激光治疗仪防龋。激光辐照牙齿，使牙釉质吸收激光能量增强抗酸性，达到防治龋齿的目的。</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ascii="黑体" w:hAnsi="宋体" w:eastAsia="黑体" w:cs="黑体"/>
                <w:i w:val="0"/>
                <w:color w:val="000000"/>
                <w:sz w:val="20"/>
                <w:szCs w:val="20"/>
                <w:highlight w:val="none"/>
                <w:u w:val="none"/>
              </w:rPr>
            </w:pPr>
            <w:r>
              <w:rPr>
                <w:rFonts w:hint="eastAsia" w:ascii="黑体" w:hAnsi="宋体" w:eastAsia="黑体" w:cs="黑体"/>
                <w:i w:val="0"/>
                <w:color w:val="000000"/>
                <w:kern w:val="0"/>
                <w:sz w:val="20"/>
                <w:szCs w:val="20"/>
                <w:highlight w:val="none"/>
                <w:u w:val="none"/>
                <w:lang w:val="en-US" w:eastAsia="zh-CN" w:bidi="ar-SA"/>
              </w:rPr>
              <w:t>KHB</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正畸治疗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KHB27401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错合畸形治疗设计</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指错合畸形的诊断与矫治方案设计。含石膏模型制取和模型测量、面合像拍照和观测、X线头影测量分析等。不含口腔扫描、面部三维扫描。</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Cambria" w:hAnsi="Cambria" w:eastAsia="Cambria" w:cs="Cambria"/>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Cambria" w:hAnsi="Cambria" w:eastAsia="Cambria" w:cs="Cambria"/>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KHB27402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间隙保持</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乳牙或恒牙早失后仅需要使用间隙保持器、舌腭弓等进行间隙保持。不需要其他正畸治疗。</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矫治器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例</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Cambria" w:hAnsi="Cambria" w:eastAsia="Cambria" w:cs="Cambria"/>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KHB27403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完全性唇腭裂婴儿期唇裂术前鼻-齿槽整形治疗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完全性唇腭裂婴儿期唇裂术前治疗，通过矫治器安装调整，完成鼻-齿槽整形治疗。</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矫治器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例</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Cambria" w:hAnsi="Cambria" w:eastAsia="Cambria" w:cs="Cambria"/>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KHB27404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乳牙期错合的早期矫治</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需要调整乳牙期合间关系的矫治，含乳前牙反合、乳后牙反合的矫治。使用矫形力矫治器、功能矫治器或活动矫治器矫治。含矫治器安装，以及治疗期间每次复诊检查、矫治器调整、加力等处置。</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矫治器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例</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疑难病例加收50%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KHB27405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错合的早期矫治</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替牙期一般病例的矫治，包括反合、深覆盖、深覆合、开合、锁合和咬合创伤等病例的矫治。使用活动矫治器、功能矫治器、矫形力矫治器矫治。含矫治器安装，以及治疗期间每次复诊检查、矫治器调整、加力等处置。</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矫治器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例</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疑难病例加收50%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KHB27406</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恒牙初期Ⅰ类错合矫治</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指18岁（不含）以前的恒牙期安氏Ⅰ类一般病例的矫治，使用固定矫治器矫治。含矫治器安装，治疗期间每次复诊检查、矫治器调整、加力等处置。</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矫治器、保持器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例</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疑难病例一项加收30%，两项及以上加收60%。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KHB27407</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恒牙初期Ⅱ类错合矫治</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18岁（不含）以前的恒牙期安氏Ⅱ一般类病例的矫治，恒牙期是指18岁（不含）以前的恒牙期的病例。使用固定矫治器矫治。含错合畸形治疗设计、矫治器安装，治疗期间每次复诊检查、矫治器调整、加力等处置。</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矫治器、保持器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例</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疑难病例一项加收30%，两项及以上加收60%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KHB27408</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恒牙初期Ⅲ类错合矫治</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指18岁（不含）以前的恒牙期安氏Ⅲ一般类病例的矫治。使用固定矫治器矫治。含矫治器安装，治疗期间每次复诊检查、矫治器调整、加力等处置。</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矫治器、保持器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例</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疑难病例一项加收30%，两项及以上加收60%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KHB27409</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成人Ⅰ类错合矫治</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指18岁（含）以后的恒牙期安氏Ⅰ类一般病例的矫治，使用固定矫治器矫治。含矫治器安装，治疗期间每次复诊检查、矫治器调整、加力等处置。</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矫治器、保持器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例</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疑难病例一项加收30%，两项及以上加收60%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KHB27410</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成人Ⅱ类错合矫治</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指18岁（含）以后的恒牙期安氏Ⅱ一般类病例的矫治，使用固定矫治器矫治。含错合畸形治疗设计、矫治器安装，治疗期间每次复诊检查、矫治器调整、加力等处置。</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矫治器、保持器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例</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疑难病例一项加收30%，两项及以上加收60%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KHB27411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成人Ⅲ类错合矫治</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指18岁（含）以后的恒牙期安氏Ⅲ一般类病例的矫治。使用固定矫治器矫治。含矫治器安装，治疗期间每次复诊检查、矫治器调整、加力等处置。</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矫治器、保持器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例</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疑难病例一项加收30%，两项及以上加收60%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KHB27412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局部正畸矫治</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矫治个别牙伸长、倾斜、局部小间隙关闭、局部间隙开辟、微小牙齿移动等矫治。使用局部矫治器矫治(矫治器局限于3－4个牙单位以内)。含矫治器安装，治疗期间每次复诊检查、矫治器调整、加力等处置。</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矫治器、保持器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每单位（4个牙以内）</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4颗牙为1个单位，超出4颗牙需要治疗的，按照2个单位收费，超出8颗牙需要治疗的按照3个单位收取，以此类推。</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KHB27413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无托槽隐形矫治</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错合病例使用无托槽隐形矫治器矫治。含矫治器安装，治疗期间每次复诊检查、矫治器调整、加力等处置。</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矫治器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例</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辅助加收项</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KHB27414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舌侧矫治</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错合病例使用舌侧矫治器矫治。含矫治器安装，以及治疗期间每次复诊检查、矫治器调整、加力等处置。</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矫治器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例</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辅助加收项</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KHB27415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睡眠呼吸暂停综合征的正畸辅助治疗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指阻塞性睡眠呼吸暂停综合征(OSAS)的正畸治疗，使用活动矫治、功能矫治器或固定矫治器矫治。含矫治器安装，以及治疗期间每次复诊检查、矫治器调整、加力等处置。</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矫治器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例</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疑难病例一项加收30%，两项及以上加收60%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KHB27416</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固定保持器安装或重做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固定保持器的安装和保持期间复诊检查，以及固定保持器损坏后的重做。不含保持器损坏的修理、重做。</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固定丝</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KHB27417</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矫治器制作</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包括活动矫治器、口腔不良习惯矫治器、间隙保持器、舌腭弓、Nance弓等、功能矫治器、矫形力矫治器、扩弓器、摆式矫治器、阻鼾器等重新制作和临床处置。包含了模型制取、模型灌注和矫治器加工。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进口部件（带环、扩弓器、弓丝等）</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Cambria" w:hAnsi="Cambria" w:eastAsia="Cambria" w:cs="Cambria"/>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KHB27418</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保持器制作</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包括活动保持器制作和临床处置，包含了模型制取、模型灌注和保持器加工。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Cambria" w:hAnsi="Cambria" w:eastAsia="Cambria" w:cs="Cambria"/>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KHB27419</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固定矫治器部件脱落重粘</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固定矫治器托槽、颊管、舌侧扣等部件脱落需要重新粘接的处置。</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托槽、颊管</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Cambria" w:hAnsi="Cambria" w:eastAsia="Cambria" w:cs="Cambria"/>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KHB27420</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正畸支抗钉植入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正畸支抗钉植入手术，包括局麻下，消毒，铺巾，使用特殊器械将正畸支抗钉植入上下颌骨的适当部位。</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支抗钉</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每枚</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Cambria" w:hAnsi="Cambria" w:eastAsia="Cambria" w:cs="Cambria"/>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KHB27421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复发病例再次矫治</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指开始戴保持器1年内出现复发的病例再次治疗。含错合畸形治疗设计、矫治器安装，治疗期间每次复诊检查、矫治器调整、加力等处置。</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矫治器、保持器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例</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按照矫治项目的50%计收</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KHB27422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单颌牙列矫治</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恒牙期和成人仅矫治上牙列或下牙列，使用固定矫治器矫治。含矫治器安装，以及治疗期间每次复诊检查、矫治器调整、加力等处置。</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矫治器、保持器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例</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按照恒牙初期I类错合矫治费用或成人Ⅰ类错合矫治项目价格的70%计收</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SA"/>
              </w:rPr>
              <w:t>KHC</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牙体牙髓治疗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b/>
                <w:i w:val="0"/>
                <w:color w:val="000000"/>
                <w:sz w:val="20"/>
                <w:szCs w:val="20"/>
                <w:highlight w:val="none"/>
                <w:u w:val="none"/>
              </w:rPr>
            </w:pP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SA"/>
              </w:rPr>
              <w:t>章节说明：本章节粘接剂、充填材料、根管封闭剂和盖髓材料收费价格见《牙体牙髓可收费耗材表》。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KHC39401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橡皮障隔湿</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用专用的橡皮障套装，打孔，橡皮障夹，就位，面弓固定，楔线辅助固定。利用橡皮布的弹性，打孔后套在牙颈部作为屏障，使接受治疗的牙冠与口腔隔开的一种隔湿方法。</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KHC39402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牙体缺损充填术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牙龋缺损情况只涉及一个牙面，局麻，去龋，备洞，垫底，充填、刻形、磨光。</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充填材料</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KHC39403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牙体缺损直接粘接修复术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局麻，洞型设计，牙体预备，牙髓保护，垫基底，比色，酸蚀，粘接，分层分色充填，调合，磨光。</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粘接剂、充填材料</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KHC39404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微创修复术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检查患牙龋坏情况，使用微创器械去龋，充填。</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充填材料</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KHC39405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牙本质钉固位术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洞形设计，制备钉道，打桩(钉)，直接就位或粘固就位。</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KHC39406</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去龋激光治疗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检查患牙龋坏情况，用激光治疗仪去龋。</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KHC39407</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牙齿冷光漂白术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指全口治疗，用冷光漂白设备及漂白药物对氟斑牙、四环素牙、变色牙等进行一个疗次。含牙龈保护、药物涂布、分次分区光照、氧化剂光泽处理。</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KHC39408</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牙面光洁术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对每个牙面以橡皮轮抛光。</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KHC39409</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牙齿脱色术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牙齿浅表色斑的磨除，抛光。</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KHC39410</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氟防龋治疗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用慢机毛刷蘸取清洁膏清洁牙面及窝沟、吹干隔湿、棉棒蘸取氟制剂反复涂牙齿各面。</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KHC39411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牙齿内漂白术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牙齿髓腔清理，髓室内放置双氧水漂白药物，氧化锌丁香油水门汀暂时封闭。</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KHC39412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充填体抛光</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各种充填体的修整，抛光。</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KHC39413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激光脱敏治疗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确定患牙过敏区域，采用专用的激光脱敏治疗设备，进行脱敏治疗。</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KHC39414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开髓引流术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局麻，开髓，引流。</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KHC39415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药物脱敏治疗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确定患牙过敏区域，用药物多次涂抹，进行脱敏治疗。</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KHC39416</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牙列套脱敏漂白治疗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多部位多牙位过敏的检查、标记、设计，取模，灌注石膏模型，用成型机在石膏模型上制作常规塑料膜套，临床调整，脱敏或漂白。不含临床取模和石膏模型制备。</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膜片、漂白剂、脱敏剂</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单颌/每疗程</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KHC39417</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活髓切断术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判断牙髓状况，局麻，去龋，开髓备洞，洞型设计，高速球型钻磨除冠髓，生理盐水反复冲洗，止血，置盖髓剂，暂封。</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盖髓材料</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KHC39418</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直接盖髓术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适用于意外穿髓、穿髓孔直径不超过0.5毫米者，年轻恒牙的急性牙髓炎，或无明显自发痛的患牙，在除腐质穿髓时，其穿髓孔小，牙髓组织鲜红而敏感者。局麻下除去腐质，冲洗窝洞，隔湿，在近髓处或已暴露的牙髓创面上敷盖髓剂。</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盖髓材料、粘接剂、充填材料</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KHC39419</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间接盖髓术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深龋近髓。去净龋坏组织，预备窝洞，清洁窝洞。隔湿并干燥窝洞，调制盖髓剂，涂敷盖髓剂于近髓区。</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盖髓材料、粘接剂、充填材料</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KHC39420</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牙髓摘除术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局麻下去龋，备洞，开髓，揭髓顶，拔髓，荡洗根管。</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拔髓针</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根管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KHC39421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牙髓失活术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局麻，开髓，放置失活剂，封药。</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KHC39422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干髓术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去封药，揭髓顶，切冠髓，放置干髓剂。</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粘接剂</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KHC39423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髓腔穿孔充填修补术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龋损，牙内吸收以及根管治疗中的一些操作可能引起髓腔和根管各部位的穿孔。暴露穿孔部位，去除病变组织，并将修补材料放入穿孔处，充填，磨光。</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生物活性材料</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KHC39424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根管长度测量</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使用根管长度测量仪，将与之相连的诊断丝插入根管，数字式确定工作长度，电子、人工检查。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根管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KHC39425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简单根管预备</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指对直或轻度弯曲的通畅根管（15#根管锉可以顺畅到达根尖）进行根管预备。</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根管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KHC39426</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复杂根管预备</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指对细窄根管（需要使用10#锉进行疏通的根管）和/或弯曲根管（弯曲角度大于30度）或操作困难的根管进行根管预备。</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根管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x线片根管无明显影像、需要使用8#锉进行疏通、位置靠后的牙齿（第二或第三磨牙）、张口度小于2指、隔湿困难的牙齿加收50%。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KHC39427</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超声根管预备</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采用超声根管治疗仪辅助进行复杂根管预备，含根管荡洗、根管清理成形。</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根管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辅助加收项目</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KHC39428</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激光根管预备</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采用激光治疗仪辅助进行复杂根管预备，消毒根管。</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根管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辅助加收项目</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KHC39429</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根管再治疗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针对根管治疗后疾病进行的治疗。用药物、器械以及专用的超声治疗仪取根管内充物(干髓剂、充填材料、牙胶、糊剂等)。</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根管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KHC39430</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显微镜下牙体牙髓治疗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在牙科显微镜下进行根管治疗、各类牙髓治疗、牙体修复等。</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辅助加收项目</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KHC39431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根管常温牙胶充填术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去除暂封料，清理髓腔和根管，无菌纸尖吸干，试尖，常规根管糊剂导入，冷牙胶侧方加压充填或常温牙胶注射仪垂直加压充填</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根管封闭剂</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根管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中重度弯曲根管、C型根管、根管间交通枝等特殊根管加收不超过50%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KHC39432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根管热塑牙胶垂直加压充填术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去除暂封料，清理髓腔和根管，无菌纸尖吸干，试尖，常规根管糊剂导入，放置主牙胶尖，采用专用的热塑牙胶充填仪垂直加压充填。</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根管封闭剂</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根管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中重度弯曲根管、C型根管、根管间交通枝等特殊根管加收不超过50%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KHC39433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根管内分离器械取出术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根管内分离器械的定位，建立旁路，超声振荡或工具套装取出分离器械。</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根管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根尖段器械分离取出加收50%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KHC39434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钙化桥打通术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局麻下去除充填料，髓腔预备，髓腔修整，暴露根管口，去除牙本质桥，修整根管壁，交替冲洗，吸干，消毒，暂封。</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根管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KHC39435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前牙根折根牵引术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指对冠根折或根折的外伤牙齿，采用正畸牵引的方法将断面牵引至龈上的治疗。局麻下切除覆盖牙龈，设计，制作粘接或制戴牵引装置，牵引，加力，定期复诊。不含根管治疗、牙冠修复。</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KHC39436</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根管内固定术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根折后的根管内桩钉固定。钉道预备，粘结固定。</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桩钉</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根管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KHC39437</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根管钉固位术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用P钻去除根管内充填物，麻花钻预备钉道，桩钉试合，就位，处理剂处理钉道和桩钉，粘固。</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桩钉</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根管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KHC39438</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根管壁穿孔修补术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病变组织较深，无法直接修补，采用外科手术方法暴露穿孔部位进行修复。消毒、麻醉，切开牙龈，翻起龈瓣，暴露穿孔部位，去除病变组织，并将修补材料放入穿孔处，充填、磨光，缝合。</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生物活性材料</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根管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KHC39439</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根尖屏障术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根尖孔未闭合或较宽大，使用生物活性材料封闭根尖段，建立生物材料屏障。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生物活性材料</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根管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KHC39440</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牙髓再生治疗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通过牙髓处理，清除根管内感染，使用生物活性材料及各类支架材料，促进牙根生长，达到控制感染、根管壁厚度增加或根管长度增加的目的。</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生物活性材料、支架</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根管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KHC39441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窝沟封闭术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封闭窝沟，预防牙齿龋坏的治疗。用慢机毛刷蘸取清洁膏清洁牙面及窝沟，清洁剂和冲洗机交替冲洗，吹干，酸蚀，冲洗，干燥隔湿，窝沟内注入封闭剂，光固化，调合，抛光。</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粘接剂，充填材料</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SA"/>
              </w:rPr>
              <w:t>KHS</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修复治疗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b/>
                <w:i w:val="0"/>
                <w:color w:val="000000"/>
                <w:sz w:val="20"/>
                <w:szCs w:val="20"/>
                <w:highlight w:val="none"/>
                <w:u w:val="none"/>
              </w:rPr>
            </w:pP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SA"/>
              </w:rPr>
              <w:t>章节说明：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b/>
                <w:i w:val="0"/>
                <w:color w:val="000000"/>
                <w:sz w:val="20"/>
                <w:szCs w:val="20"/>
                <w:highlight w:val="none"/>
                <w:u w:val="none"/>
              </w:rPr>
            </w:pP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1.本章节除外内容中的贵金属需符合GB/T 17168-2008牙科铸造贵金属合金要求。</w:t>
            </w:r>
            <w:r>
              <w:rPr>
                <w:rFonts w:hint="eastAsia" w:ascii="宋体" w:hAnsi="宋体" w:eastAsia="宋体" w:cs="宋体"/>
                <w:i w:val="0"/>
                <w:color w:val="000000"/>
                <w:kern w:val="0"/>
                <w:sz w:val="20"/>
                <w:szCs w:val="20"/>
                <w:highlight w:val="none"/>
                <w:u w:val="none"/>
                <w:lang w:val="en-US" w:eastAsia="zh-CN" w:bidi="ar-SA"/>
              </w:rPr>
              <w:br w:type="textWrapping"/>
            </w:r>
            <w:r>
              <w:rPr>
                <w:rFonts w:hint="eastAsia" w:ascii="宋体" w:hAnsi="宋体" w:eastAsia="宋体" w:cs="宋体"/>
                <w:i w:val="0"/>
                <w:color w:val="000000"/>
                <w:kern w:val="0"/>
                <w:sz w:val="20"/>
                <w:szCs w:val="20"/>
                <w:highlight w:val="none"/>
                <w:u w:val="none"/>
                <w:lang w:val="en-US" w:eastAsia="zh-CN" w:bidi="ar-SA"/>
              </w:rPr>
              <w:t>2.修复疑难病例：指临床治疗难度大、风险高的情况，存在下列一种及以上的情况，包括：牙齿形态、颜色或排列严重异常，Ⅱ度（含）以上深覆合，中重度四环素牙的美学修复，固定修复牙位8颗及以上，可摘局部义齿修复单颌缺失牙10颗及以上，关节盘移位或骨关节病，咬合紊乱，磨牙症，张口度不足2cm，剩余牙槽骨重度吸收（刃状、低平），需改变颌位关系，颌面缺损，中重度牙周病（牙槽骨吸收大于1/2的牙齿数目大于8颗），化妆义齿。</w:t>
            </w:r>
            <w:r>
              <w:rPr>
                <w:rFonts w:hint="eastAsia" w:ascii="宋体" w:hAnsi="宋体" w:eastAsia="宋体" w:cs="宋体"/>
                <w:i w:val="0"/>
                <w:color w:val="000000"/>
                <w:kern w:val="0"/>
                <w:sz w:val="20"/>
                <w:szCs w:val="20"/>
                <w:highlight w:val="none"/>
                <w:u w:val="none"/>
                <w:lang w:val="en-US" w:eastAsia="zh-CN" w:bidi="ar-SA"/>
              </w:rPr>
              <w:br w:type="textWrapping"/>
            </w:r>
            <w:r>
              <w:rPr>
                <w:rFonts w:hint="eastAsia" w:ascii="宋体" w:hAnsi="宋体" w:eastAsia="宋体" w:cs="宋体"/>
                <w:i w:val="0"/>
                <w:color w:val="000000"/>
                <w:kern w:val="0"/>
                <w:sz w:val="20"/>
                <w:szCs w:val="20"/>
                <w:highlight w:val="none"/>
                <w:u w:val="none"/>
                <w:lang w:val="en-US" w:eastAsia="zh-CN" w:bidi="ar-SA"/>
              </w:rPr>
              <w:t>3.种植修复疑难病例：指临床治疗难度大、风险高的情况，包括：牙齿形态、颜色、排列等缺陷多，颞下颌紊乱病、咬合紊乱、磨牙症、张口受限、需改变颌位关系，牙周条件差（剩余牙中牙槽骨吸收大于1/2牙齿数目大于8颗），颧骨种植体的修复，口腔颌面重建后的种植修复。</w:t>
            </w:r>
            <w:r>
              <w:rPr>
                <w:rFonts w:hint="eastAsia" w:ascii="宋体" w:hAnsi="宋体" w:eastAsia="宋体" w:cs="宋体"/>
                <w:i w:val="0"/>
                <w:color w:val="000000"/>
                <w:kern w:val="0"/>
                <w:sz w:val="20"/>
                <w:szCs w:val="20"/>
                <w:highlight w:val="none"/>
                <w:u w:val="none"/>
                <w:lang w:val="en-US" w:eastAsia="zh-CN" w:bidi="ar-SA"/>
              </w:rPr>
              <w:br w:type="textWrapping"/>
            </w:r>
            <w:r>
              <w:rPr>
                <w:rFonts w:hint="eastAsia" w:ascii="宋体" w:hAnsi="宋体" w:eastAsia="宋体" w:cs="宋体"/>
                <w:i w:val="0"/>
                <w:color w:val="000000"/>
                <w:kern w:val="0"/>
                <w:sz w:val="20"/>
                <w:szCs w:val="20"/>
                <w:highlight w:val="none"/>
                <w:u w:val="none"/>
                <w:lang w:val="en-US" w:eastAsia="zh-CN" w:bidi="ar-SA"/>
              </w:rPr>
              <w:t>4.按比例加收仅可在项目价格基础上加收。</w:t>
            </w:r>
            <w:r>
              <w:rPr>
                <w:rFonts w:hint="eastAsia" w:ascii="宋体" w:hAnsi="宋体" w:eastAsia="宋体" w:cs="宋体"/>
                <w:i w:val="0"/>
                <w:color w:val="000000"/>
                <w:kern w:val="0"/>
                <w:sz w:val="20"/>
                <w:szCs w:val="20"/>
                <w:highlight w:val="none"/>
                <w:u w:val="none"/>
                <w:lang w:val="en-US" w:eastAsia="zh-CN" w:bidi="ar-SA"/>
              </w:rPr>
              <w:br w:type="textWrapping"/>
            </w:r>
            <w:r>
              <w:rPr>
                <w:rFonts w:hint="eastAsia" w:ascii="宋体" w:hAnsi="宋体" w:eastAsia="宋体" w:cs="宋体"/>
                <w:i w:val="0"/>
                <w:color w:val="000000"/>
                <w:kern w:val="0"/>
                <w:sz w:val="20"/>
                <w:szCs w:val="20"/>
                <w:highlight w:val="none"/>
                <w:u w:val="none"/>
                <w:lang w:val="en-US" w:eastAsia="zh-CN" w:bidi="ar-SA"/>
              </w:rPr>
              <w:t>5. 数字化技术设计和制作包括采用三维扫描技术获取数据、应用专业三维设计软件进行设计、高精度数控机床切削或打印。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KHS18701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修复研究模型分析</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检查，取印模，印模消毒，灌制研究模型，模型分析，根据分析情况进一步医患沟通，制定修复方案。</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使用哥德式弓、面弓转移和可调式合架每人次加收500元；诊断蜡型制作每牙位加收100元；使用数字化技术设计和制作加收2500元；疑难病例加收30%。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KHS18702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临时固定修复</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指通过椅旁直接法在口内制作树脂类临时修复体。包括检查、修复设计，牙体预备，制作临时修复体，试戴，咬合检查、调整，抛光，清洁消毒，口内临时粘接，3次及以内的复查。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疗程内即行正式固定修复的，不得另收此费用；如需间接法制作，每牙加收60元；疑难病例加收30%。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KHS18703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非贵金属铸造固定修复</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非贵金属铸造冠、桥、嵌体修复，除外桩核。包括检查、修复设计，牙体预备，排龈，取印模，咬合记录，灌制超硬石膏模型，技工室制作可卸代型，制作蜡型，铸造机精密铸造，粗磨、细磨，模型上试戴，调整修形，调合抛光，临床口内戴牙，抛光，清洁消毒，口内粘固，检查咬合，必要时调整咬合、抛光，3次及以内的复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使用数字化技术设计和制作加收2500元；疑难病例加收30%。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KHS18704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贵金属铸造固定修复</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贵金属铸造冠、桥、嵌体修复，除外桩核。包括检查、修复设计，牙体预备，排龈，取印模，咬合记录，制作临时修复体，口内临时粘接，灌制超硬石膏模型，技工室制作可卸代型，制作蜡型，铸造机精密铸造，粗磨、细磨，模型上试戴，调整修形，调合抛光，临床口内戴牙，调整，抛光，清洁消毒，口内粘固，检查咬合，必要时调整咬合、抛光，3次及以内的复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贵金属</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疑难病例加收30%。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KHS18705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非贵金属烤瓷固定修复</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非贵金属烤瓷冠、桥修复。包括检查、修复设计，牙体预备，排龈，取印模，咬合记录，制作临时修复体，口内临时粘接，选色，灌制超硬石膏模型，技工室制作可卸代型，制作基底冠/桥支架蜡型，铸造机精密铸造，粗磨、细磨，模型上基底冠/桥支架试戴，调整修形，临床金属基底冠/桥支架试戴，技工室基底冠/桥支架清理，分层堆瓷、烤瓷修形，调合，上釉，临床口内戴牙，调整，个性化调色，上釉，清洁消毒，口内粘固，检查咬合，必要时调整咬合、抛光，3次及以内的复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钛合金修复体加收1000元；使用数字化技术设计和制作加收2500元；疑难病例加收30%。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KHS18706</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贵金属烤瓷固定修复</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贵金属烤瓷冠、桥修复。包括检查、修复设计，牙体预备，排龈，取印模，咬合记录，制作临时修复体，口内临时粘接，选色，灌制石膏模型，技工室制作可卸代型，制作基底冠/桥支架蜡型，贵金属专用包埋材包埋，贵金属专用铸造机铸造，粗磨、细磨，模型上基底冠/桥支架试戴，调整修形，临床金属基底冠/桥支架试戴，技工室基底冠/桥支架清理，分层堆瓷、烤瓷修形，调合，上釉，临床口内戴牙，调整，上釉，清洁消毒，口内粘固，检查咬合，必要时调整咬合、抛光，3次及以内的复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贵金属</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疑难病例加收30%。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KHS18707</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全瓷固定修复</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全瓷冠、桥、贴面、嵌体修复，除外桩核。包括检查、修复设计，牙体预备，排龈，取印模，咬合记录，制作临时修复体，口内临时粘接，选色，印模消毒，灌制超硬石膏模型，技工室制作可卸代型，制作修复体或基底冠/桥支架蜡型，专用铸瓷机铸造，粗磨、细磨，模型上修复体或基底冠/桥支架试戴，调整修形，临床口内试戴基底冠/桥支架，基底冠/桥支架清理，预氧化，分层堆瓷、烤瓷，修形，调合，上釉或抛光，临床口内戴修复体，上釉或抛光，清洁消毒，口内粘固，检查咬合，必要时调整咬合、抛光，3次及以内的复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使用数字化技术设计和制作加收2500元；疑难病例加收30%。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KHS18708</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间接树脂固定修复</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间接法制作树脂类冠、桥、贴面、嵌体修复，除外桩核。包括检查、修复设计，牙体预备，排龈，取印模，咬合记录，制作临时修复体，口内临时粘接，选色，灌制超硬石膏模型，技工室制作可卸代型、间接法制作树脂修复体，临床口内戴牙，清洁消毒，口内粘固，检查咬合，必要时调整咬合、抛光，3次及以内的复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使用数字化技术设计和制作加收2500元；疑难病例加收30%。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KHS18709</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金属桩核修复</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单根管桩的金属桩核修复。包括检查、修复设计，牙体预备，取印模，咬合记录，根管口暂封，灌制超硬石膏模型，技工室制作可卸代型，制作蜡型，铸造机精密铸造，粗磨、细磨，模型上试戴，调整修形，抛光，临床口内戴牙，调磨修整，抛光，清洁消毒，口内粘固。</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贵金属</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后牙多根管桩每加一桩加收300元；使用数字化技术设计和制作加收2500元；疑难病例加收30%。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KHS18710</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纤维桩核修复</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指单根管桩的纤维桩核修复。包括检查、修复设计，牙体预备和清理，使用专用套装根管预备钻进行牙齿根管逐级预备，消毒，隔湿，纤维桩粘固，专用树脂核材料塑核，桩核修整。</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每加一根管加收300元，单根的漏斗状根管需要加多根纤维桩时，按加收一个根管计算；使用数字化技术设计和制作加收2500元；疑难病例加收30%。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KHS18711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附着体修复</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包括检查、修复设计，牙体预备，取印模，灌制超硬石膏模型，技工室使用各种专业设备精密制作，模型上试戴，调整修形，抛光，临床口内戴牙，调磨修整，清洁消毒，口内粘固。不含可摘义齿、全口义齿、固定义齿、种植义齿的修复费用。</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贵金属</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使用数字化技术设计和制作加收2500元；疑难病例加收30%。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KHS18712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套筒冠修复</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包括检查、修复设计，牙体预备，取印模，灌制超硬石膏模型，技工室使用各种专业设备精密制作，模型上试戴，调整修形，抛光，临床口内戴牙，调磨修整，清洁消毒，口内粘固。不含可摘义齿、全口义齿、固定义齿、种植义齿的修复费用。</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贵金属</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使用数字化技术设计和制作加收2500元；疑难病例加收30%。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KHS18713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修复体拆除</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指口内固定修复体拆除，包括各类修复材料的嵌体、贴面、冠、桥及桩核等修复体拆除。</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桩核拆除加收100元；氧化锆修复体拆除加收100元；疑难病例加收30%。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KHS18714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修复体再粘接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指过保修期或外院制作的各类修复体粘接，包括嵌体、贴面、冠、桥及桩核等。检查，消毒，粘接前处理，口内粘固。</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采用树脂粘接技术每牙加收100元。</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KHS18715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固定修复体修理</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指过保修期的固定修复体修理，包括修复检查设计、取印模和模型制备、修复体修理、临床试戴和调整。</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加瓷加收100元；加焊加收100元。</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KHS18716</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可摘义齿修理</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指本院制作的保修期之外可摘义齿的修理，包括取印模、灌石膏模型、修理基托、义齿组织面重衬、调改义齿。</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加卡环、加人工牙、加支托、加加强杆、加高咬合面、加长基托伸展范围、加焊加收100元，最高累计加收300元。</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KHS18717</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胶连可摘局部义齿修复</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包括检查、修复设计，临床基牙预备，上下牙列咬合关系的蜡记录及转移至架上，技工室模型修整和模型设计，采用精密铸造工艺制作支托，模型排牙，蜡型制作，装盒装胶，开盒，逐级打磨和抛光，临床戴牙，调整，抛光，3次及以内的复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附加胶连合垫每牙加收100元；若义齿范围不跨越中线，减收50%；疑难病例加收30%；简单托修复减收50%。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KHS18718</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金属支架可摘局部义齿修复</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包括检查、修复设计，临床基牙预备，咬合关系记录及转移，模型修整，翻制耐火模型，制作金属支架蜡型，包埋铸造，打磨，模型上试戴，调整修形，临床口内试戴支架，调整咬合，检查颌位关系，技工室模型排牙，口内试排牙，蜡型制作，装盒包埋，温控热处理，开盒，打磨和抛光，临床戴牙，调整，抛光，3次及以内的复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贵金属</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使用钴铬钼合金加收4000元；使用钛合金加收6000元；附加金属合垫每牙加收200元；使用数字化技术设计和制作加收2500元；若义齿范围不跨越中线，减收50%；疑难病例加收30%。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KHS18719</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颌骨/软腭缺损赝复</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包括检查、修复设计、基牙预备、 取印模、合记录、制作阻塞器和恒基托，临床试戴，确定颌位关系，取连带恒基托及颌位关系的印模，灌制新模型，临床试戴、修改，抛光，3次及以内的复查。不含可摘、全口、种植义齿修复。</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下颌带翼导板加收1000元；腭护板加辅助放疗装置加收1000元；全上颌缺失修复加收3000元；使用数字化技术设计和制作加收2500元；疑难病例加收30%。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KHS18720</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面部赝复</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包括检查、修复设计，预备，取印模，个性化比色，灌模型，蜡型精雕，装盒包埋，试戴，个性化上色、调改，3次及以内的复查。不含种植治疗费用。</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使用数字化技术设计和制作加收2500元；义鼻、义耳、义眼的修复治疗每项加收3000元；疑难病例加收30%。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KHS18721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全口义齿修复</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包括检查、修复设计，取印模，灌模型，确定颌位关系，上合架，技工室模型排牙，蜡型制作，临床试排牙，装盒装胶，开盒，打磨和抛光，临床戴牙，调整，抛光，3次及以内的复查。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单颌</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舌向集中合、长正中合、无尖牙、杵臼合等改良合型加收3000元，不可叠加收费；钛合金铸托/铸网加收8000元；钴铬钼合金铸托/铸网加收5000元；钴铬合金铸托/铸网加收2000元；使用数字化技术设计和制作加收2500元；注塑技术加收1500元；软衬基托加收1500元；疑难病例加收30%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KHS18722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合垫治疗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口腔检查、设计，取印模和模型制备，胶连合垫制作，临床戴用，调整，抛光，3次及以内的复查。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金属铸造支架式合垫加收6000元；磨牙症弹性护齿器减收1500元；使用数字化技术设计和制作加收2500元；疑难病例加收30%。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KHS18723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口腔修复导板</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指修复治疗用的导板，包括口腔检查、设计，取印模和模型制备，导板制作，临床试戴和调整。</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金属导板加收1500；使用数字化技术设计和制作加收2500元；疑难病例加收30%。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KHS18724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修复复查及维护</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指各类修复体3次复查之后的复查和维护。包括口腔和修复体检查、设计，临床调整，抛光。不含种植修复体的复查维护。</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合垫复查及维护加收每次150元。</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KHS18725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全数字化固定修复</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修复诊断，设计，牙体预备，排龈，高精度扫描仪制取数字化模型，数字化咬合记录，制作临时修复体，口内临时粘接，个性化选色，多源数据配准融合，专业设计软件设计，数字模型处理，确定边缘线、就位道，设置设计参数（预留粘接剂厚度、边缘厚度、边缘补偿、咬合补偿等），修复体形态设计和调整，模拟下颌运动、数字合架动态虚拟调合，医师再确认设计方案，数控切削或三维增材制作修复体，数控切削后处理，口内试戴，调整，上釉或抛光，清洁消毒，口内粘固，复查。需3-4次治疗完成一个疗程。</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疑难病例加收30%。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KHS18726</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种植固定修复</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含愈合基台的安卸，安装种植取模部件，普通硅橡胶或聚醚口腔印模制取，取牙合记录，面弓转移上颌架，连接种植替代体，牙龈硅胶、超硬石膏模型灌制，基台的设计制作及安装，就位道的确定，基台调磨，棘轮扳手的使用，个别托盘的制作及应用，牙冠原型的制作及试戴，二次印模的制取，愈合基台的更换，比色，复合材料全冠、金属全冠、金属烤瓷冠、全瓷冠修复体技工室制作，基台的试戴，金属烤瓷冠的试戴调改，粘固或螺丝固定。</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修复基台、印模帽、替代体、附着体</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全瓷冠加收1000元；全牙弓固定修复加收20%；使用数字化技术设计和制作加收2500元；口内扫描及非实体模型上的修复体设计加收2000元；疑难病例加收30%。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KHS18727</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种植可摘修复</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研究模制取，制作个别托盘、卸种植愈合基台，安装种植取模部件，连接种植取模部件，牙龈硅胶、超硬石膏模型灌制模型，颌关系记录，面弓转移上颌架，试排牙，连接基台和种植固位体，种植体套筒冠或切削杆的制作与试戴、粘接，修复体支架临床试戴，义齿技工制作成型，义齿试戴、修改、咬合检查、调整咬合。不含金沉积加工工艺。</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修复基台、印模帽、替代体、附着体</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每种植体</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套筒冠、切削杆类可摘义齿加收40%；使用数字化技术设计和制作加收2500元；疑难病例加收30%。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KHS18728</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种植固定过渡修复</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含愈合基台的安卸，个别托盘的应用，印模的制取，颌关系转移，比色，模型修整，临时基台的选择，技工室制作树脂过渡义齿，临时冠的试戴、修改、咬合检查、抛光完成等。棘轮扳手的紧固，螺丝孔封闭。</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修复基台、印模帽、替代体、附着体</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全牙弓固定修复加收20%；口内扫描及非实体模型上的修复体设计加收2000元；疑难病例加收30%。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KHS18729</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种植即刻修复</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种植体植入后即刻，愈合基台的安卸，个别托盘的应用，印模的制取，颌关系转移，比色，模型修整，上颌架，临时基台的选择，技工室制作树脂过渡义齿，一周内完成临时修复体的试戴、修改、咬合检查、抛光等。棘轮扳手的紧固，螺丝孔封闭。</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修复基台、印模帽、替代体、附着体</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全牙弓固定修复加收20%；口内扫描及非实体模型上的修复体设计 加收2000元；疑难病例加收30%。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KHS18730</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颌骨缺损自体骨组织移植手术导板制作</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导板设计、技工室制作。每个疗程分两次治疗，患者第一次就诊，进行数据采集，导板的设计和制作；第二次，患者进行手术，术中进行导板的试戴和个性化修整。含制取印模、模型。</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KHS18731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种植修复导板制作</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传统印模制取或口内扫描获取数字化印模，灌制模型后排牙制作导板，或患者放射检查数据采集，计算机辅助设计制作数字化手术导板。</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使用数字化技术设计和制作加收2500元</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KHS18732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种植固位赝复</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包括颌骨、软腭缺损阻塞器修复及面部赝复体修复。修复设计、愈合基台的安卸，个别托盘的应用，印模的制取，颌关系转移，模型修整，基台的选择，技工室制作支架、基托、排牙及蜡型，模型上的试戴调整，临床试戴、修改、咬合检查、抛光完成等。</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每种植体</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面部贋复体加收5000/件</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KHS18733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种植复查及维护</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包括种植修复体松动、脱落处理；种植修复体调改；种植修复体清洁；固定种植修复体拆卸清洗；种植基台及修复体固定螺丝折断取出（非手术）；种植覆盖义齿内阴型部件更换；种植过渡义齿颈缘调整。</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修复基台、印模帽、替代体、附着体</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全口种植修复体结构损坏（如破损、断裂、多个人工牙脱落等），须经加工修理时，按修复体总牙位计算。</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SA"/>
              </w:rPr>
              <w:t>KHW</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牙周治疗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KHW48401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牙周局部冲洗上药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消毒，交替冲洗，清除牙周袋深部游离或堆积的污染物，患者反复含漱后牙周袋内上药液、药膜或药物。</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KHW48402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冠周局部治疗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生理盐水，双氧水交替反复冲洗盲袋，上药膜。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KHW62401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牙龈保护剂塞治</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用牙周塞治剂覆盖创面及牙间隙。</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牙周塞治剂</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KHW65401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龈上洁治</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消毒，用专用手工龈上洁治器或龈上超声工作尖彻底去除自然牙齿各面(颊侧、舌侧、近中、远中邻面)龈上牙石、色素、菌斑、软垢等洁治过程。</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种植体洁治加收60元</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KHW65402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龈下刮治</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口内消毒，用龈下超声工作尖或手持刮治器去除自然牙根各面龈下牙石、菌斑等的治疗过程。</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KHW71401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牙周夹板固定</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牙面清洁，预备，酸蚀，粘接，树脂塑形，固化。调整咬合，抛光。</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KHW71501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牙面抛光</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采用抛光杯结合抛光膏对牙面进行处理，达到牙面光洁的目的。</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KHW71601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牙面喷砂</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借助龈上喷砂工作尖和龈上喷砂粉对牙面处理，以达到清除牙面菌斑和色素的目的</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根面喷砂加收25元</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KJ</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(七)呼吸系统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KJA21401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无创呼吸机辅助通气</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向患者解释说明，为患者选择合适大小的面罩，协助患者佩戴面罩并连接呼吸机辅助通气，及时向湿化罐内添加无菌蒸馏水并更换湿化纸，密切监测患者病情变化，根据病情实时调节通气参数及模式。</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小时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150_监护及辅助呼吸设备费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KJA21402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有创呼吸机辅助通气</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建立人工气道(气管插管或气管切开)成功后，连接呼吸机辅助通气，根据患者病情设置合理通气模式及参数，使用人工鼻进行气道湿化时无需应用加热湿化器，使用加热湿化器时需及时向湿化罐内添加无菌蒸馏水并更换湿化纸，当有分泌物污染管路时更换呼吸机管路或定期更换呼吸机管路，及时吸痰保持气道通畅。密切观察患者病情，根据病情实时调节通气参数及模式。不含气管插管或气管切开术。</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人工鼻</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小时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150_监护及辅助呼吸设备费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KJA21403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舱内直排吸氧</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重症病人、气管切开病人占用抢救用平车位、使用舱内急救供氧管道，特制头罩直排吸氧</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210_输氧费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KJA21404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常压高流量吸氧</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常压下使用肺式氧阀(非鼻导管或文式)高流量吸氧。</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吸氧面罩</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210_输氧费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KJA21901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高压氧舱内常规治疗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病人在高压氧舱内升高环境压力，应用吸氧管和面罩吸入高流量纯氧治疗，压力为1.0以上-2.5个大气压。含头罩和安全防护措施。吸氧，使用加压空气、空气压缩机及储气罐、储水罐、冷干机，舱体及安全阀等。每次治疗后舱内消毒。</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轮椅占位加收不超过50%；平车占位加收不超过100%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033_特殊治疗费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KJA21902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舱内婴儿车治疗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舱内使用急救供氧管道用婴儿吸氧车吸氧，压力为1.0(不含1.0)以上-2.0(含2.0)个ATA。舱内需有医护人员操作婴儿吸氧车并进行病情观察。</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033_特殊治疗费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KJA21903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婴儿氧舱治疗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使用婴儿氧舱对患儿进行加压治疗，压力为1.0(不含1.0)以上-2.0(含2.0)个ATA。</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033_特殊治疗费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KJA21904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超高压力高压氧治疗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病人在高压氧舱内，升高环境压力，应用吸氧管和面罩吸入高流量纯氧治疗，压力为2.5个ATA(含2.5)以上，舱内医护人员监护和指导。不含舱内心电、呼吸、血压血氧监护、雾化吸入。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033_特殊治疗费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KJA21905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高浓度氧射流雾化治疗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高压氧常规治疗中应用高浓度氧射流雾化装置进行雾化吸入治疗。</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033_特殊治疗费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KJA21906</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单人舱治疗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使用单人高压氧舱加压吸氧治疗，含纯氧舱，压力1.0(不含1.0)-2.5个ATA(不含2.5)。</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033_特殊治疗费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KJA21907</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医护陪舱治疗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病人在高压氧舱治疗中有医生或护士在舱中监护和指导治疗。</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033_特殊治疗费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KJA21908</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单独开舱治疗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使用多人氧舱为重症病人单独开舱治疗。医、护、技人员和氧舱使用消耗与多人氧舱开舱时一样。</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033_特殊治疗费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KJA28701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高压氧舱内监护</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指重症病人在舱内通过特殊连接的监测线路进行心电、血压、血氧监测。检测仪需放在氧舱外，导线穿过舱体，通过密封防爆处理，连接到病人体表进行监测。</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小时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150_监护及辅助呼吸设备费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KJA30901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高压氧舱内抢救</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危重病人在高压氧舱内进行抢救治疗。患者生命体征不稳定，舱内需采取多种抢救措施，有丰富高压氧舱抢救治疗经验的医护人员两人以上在舱内，舱外有医护技人员配合。</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033_特殊治疗费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KJB48901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吸入性损伤气道灌洗治疗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将导管经气管切开处放入气道直到左右支气管，注入一定量清洗液，随后吸出清洗液以达到清除气道内异物、附着物、分泌物、脱落坏死组织及炎性介质的目的，重复灌洗2-5次，操作期间给予吸氧并监护生命体征变化。</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KJP39701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体外膈肌起搏治疗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确定双侧膈神经运动点和胸大肌位置，连接电极板，开启膈肌起搏器，选择合适的起搏方式，逐渐调节起搏强度，监测治疗效果。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KJT48101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胸腔灌注治疗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在胸腔穿刺或置管后，根据患者病情向胸腔注入药物。不含胸腔穿刺术或胸腔穿刺置管术</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KK-KL</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(八)循环系统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KKA26701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临时起搏器应用</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含临时起搏器频率、输出、感知参数的调整，起搏器电极位置调整，起搏器功能状态的评估，临时起搏器持续使用，临时起搏器工作状态持续观察。</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小时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KKA26702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心脏再同步化治疗的程控功能检查</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在超声心动图评价心脏同步化程度的基础上，对三腔起搏器的房室间期和心室间差异间期等参数进行程控，比较不同参数设置下的心脏同步化程度，最终达到最佳设置。不含影像学检查。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020_一般检查费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KKA28701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院内遥测心电监护</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皮肤清洁处理，安放并固定电极，通过中心工作站实时监护心电变化。</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strike/>
                <w:color w:val="000000"/>
                <w:sz w:val="20"/>
                <w:szCs w:val="20"/>
                <w:highlight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小时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150_监护及辅助呼吸设备费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KKA32401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经食管心脏超速抑制治疗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口咽局部麻醉，润滑鼻腔，将电极导管经鼻送至食管内合适位置，安放体表电极，记录食管内心电图及体表心电图，将刺激仪与食道电极连接，给予快速电刺激终止心动过速。</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电极导管</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KKA32701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体外经胸壁心脏临时起搏术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皮肤清洁处理，使用带有体外起搏功能的体外心脏复律除颤器，安放电极于心脏表面皮肤，给予电刺激，带动心脏电活动。</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起搏导线</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KKA32702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心脏电复律</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皮肤清洁处理，使用体外心脏复律除颤器，放置复律电极片或电极板，采用同步法给予不同能量电击复律。</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KKA32703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心脏电除颤</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皮肤清洁处理，使用体外心脏复律除颤器，放置除颤电极片或电极板，采用非同步法给予不同能量电击除颤。</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KKA32704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体外反搏治疗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皮肤清洁处理，安放电极，连接体外反搏器行反搏治疗。</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KKA32705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体外自动心脏除颤术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识别室颤，皮肤清洁处理，使用体外自动心脏除颤器，放置除颤电极片或电极板，采用非同步法给予不同能量电击除颤。</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KLF19901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颈动脉压迫训练</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指手法将颈动脉压闭(mata's)，促进颅内侧枝循环建立的训练方法。</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KN</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(九)造血及淋巴系统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KNA23701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造血干细胞超低温冻存</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指骨髓或外周血或脐带血冻存。将造血干细胞在无菌操作下按比例加入人血白蛋白、二甲基亚砜、羟乙基淀粉溶液，混匀后分装入冷冻袋中，封口，放入-80℃深低温冰箱中冻存。</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日</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KNA23702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造血干细胞液氮冻存</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骨髓或外周血或脐带血冻存。将造血干细胞在无菌操作下按比例加入人血白蛋白、二甲基亚砜、羟乙基淀粉溶液，混匀后分装入冷冻袋中，封口，用冷冻降温仪进行程控降温，当样品温度降到－90℃时，取出样本冷冻盒迅速放入液氮冻存。</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日</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KNA23703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造血干细胞解冻</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将液氮或超低温冰箱保存的造血干细胞取出，迅速放入恒温水箱内解冻。</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KNA39201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干细胞分离单采治疗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用血细胞分离机进行干细胞分离单采。审核患者信息及医嘱，患者准备，仰卧位，安装配套一次性管路，设置单采程序及输入相关数据，管路预冲，连接一次性穿刺针。皮肤消毒，双侧肘静脉(桡动脉)穿刺双通路，调整抗凝剂比例，启动体外循环血液采集，采集过程监控，随时调整血流速度及抗凝剂比例，静脉小壶钙剂补充，并发症处理，实施治疗给药，回输血液，冲洗管路，封口钳铝钉封闭管路，压迫止血，包扎，拆卸管路，设备复原。不含监护。</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以3000毫升循环量为基价，每增加1000毫升加收不超过25%</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KNA49201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造血干细胞回输</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在无菌层流房间内进行。新鲜造血干细胞或解冻复苏后的造血干细胞从中心静脉插管输注，需床旁严密监测输注过程，防止不良反应。含骨髓血、外周血干细胞、脐带血回输。不含冻存造血干细胞解冻。</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KNA65701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骨髓红细胞去除</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指ABO血型主要不合的供者。将骨髓血袋混匀，取样人工白细胞计数，称重，加入羟乙基淀粉沉降，待红细胞完全沉降后将红细胞分流至另一血袋中，分别混匀，取样人工白细胞计数，称重，热合封口，贴标签。</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KNA65702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骨髓血浆去除</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指ABO血型次要不合的供者。混匀骨髓，取样人工计数白细胞，称重，离心，用分浆夹将血浆去除，分别混匀，取样人工白细胞计数，热合封口血袋，称重，贴标签。</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KNC32701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血液光量子照射治疗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用一次性采血袋采集自身静脉血液200毫升或用库血200毫升，超净台内将所采血液转移至紫外线专用袋中，放入紫外线治疗仓内，无菌连接输氧管后，开启光量子仪，照射剂量2500毫焦/平方厘米，10分钟，夹住氧气和血液通路，从紫外线仓移至超净台，将照射过血液转移至原血袋，热合机封口，贴签标注，待输用。</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KNC39201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血浆分离单采治疗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用血细胞分离机进行血浆分离单采。审核患者信息及医嘱，患者准备，仰卧位，安装配套一次性管路，设置单采程序及输入相关数据，管路预冲，连接一次性穿刺针。皮肤消毒，肘静脉(桡动脉)穿刺，调整抗凝剂比例，启动体外循环血液采集，采集过程监控，随时调整血流速度及抗凝剂比例，静脉小壶钙剂补充，并发症处理，实施治疗给药，回输血液有效成份，冲洗管路，封口钳铝钉封闭管路，压迫止血，包扎，拆卸管路，设备复原。不含监护。</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以3000毫升循环量为基价，每增加1000毫升加收不超过25%</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KNC49201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术中自体血回输</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安装自体血回收装置，连接自体血回收机，术中持续自体血回收、洗涤，将回收悬红细胞回输给病人。</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血液回收装置</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KNC66201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单重血浆置换</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用专用血浆置换装置，将病人血液引出体外，并利用血浆分离器，用健康新鲜血浆(或白蛋白溶液、其它血浆代用品)置换出含有致病因子的血浆。</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血浆分离器、管路、透析液、穿刺针</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KNC66202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双膜血浆置换</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用专用血浆置换装置，将病人血液引出体外，并利用血浆分离器和血浆成分分离器，用健康新鲜血浆(或白蛋白溶液、其它血浆代用品)置换出含有致病因子的血浆。</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血浆分离器、管路、透析液、穿刺针</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KND39201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粒细胞分离单采治疗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用血细胞分离机进行粒细胞分离单采。审核患者信息及医嘱，患者准备，仰卧位，安装配套一次性管路，设置单采程序及输入相关数据，管路预冲，连接一次性穿刺针。皮肤消毒，肘静脉(桡动脉)穿刺，调整抗凝剂比例，启动体外循环血液采集，采集过程监控，随时调整血流速度及抗凝剂比例，静脉小壶钙剂补充，并发症处理，实施治疗给药，回输血液，冲洗管路，封口钳铝钉封闭管路。压迫止血、包扎、拆卸管路，设备复原。不含监护。</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以3000毫升循环量为基价，每增加1000毫升加收不超过25%</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KND39202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淋巴细胞分离单采治疗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用血细胞分离机进行淋巴细胞分离单采。审核患者信息及医嘱，患者准备，仰卧位，安装配套一次性管路，设置单采程序及输入相关数据，管路预冲，连接一次性穿刺针。皮肤消毒，肘静脉(桡动脉)穿刺，调整抗凝剂比例，启动体外循环血液采集，采集过程监控，随时调整血流速度及抗凝剂比例，静脉小壶钙剂补充，并发症处理，实施治疗给药，回输血液，冲洗管路、封口钳铝钉封闭管路。压迫止血、包扎、拆卸管路，设备复原。不含监护。</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同上</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KND39203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红细胞分离单采治疗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用血细胞分离机进行红细胞分离单采。审核患者信息及医嘱，患者准备，仰卧位，安装配套一次性管路，设置单采程序及输入相关数据，管路预冲，连接一次性穿刺针，皮肤消毒，肘静脉(桡动脉)穿刺，调整抗凝剂比例，启动体外循环血液采集，采集过程监控、随时调整血流速度及抗凝剂比例，静脉小壶钙剂补充，并发症处理，实施治疗给药，回输血液，冲洗管路，封口钳铝钉封闭管路，压迫止血，包扎，拆卸管路，设备复原。不含监护。</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同上</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KND39701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血小板分离单采治疗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用血细胞分离机进行血小板分离单采。审核患者信息及医嘱，患者准备，仰卧位，安装配套一次性管路，设置单采程序及输入相关数据，管路预冲，连接一次性穿刺针。皮肤消毒，肘静脉(桡动脉)穿刺，调整抗凝剂比例，启动体外循环血液采集，采集过程监控，随时调整血流速度及抗凝剂比例，静脉小壶钙剂补充，并发症处理，实施治疗给药，回输血液，冲洗管路，封口钳铝钉封闭管路，压迫止血，包扎，拆卸管路，设备复原。不含监护。</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同上</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KP-KQ</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(十)消化系统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KPD39701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体表胃起搏治疗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将体表胃起搏器电极贴敷于胃体及胃窦的体表投影处，输送电刺激信号。</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KPH70701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肠套叠手法复位</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腹部检查，明确肠套叠部位，反复变换体位，手法推拿复位，检验效果。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KPH70702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嵌顿疝手法复位</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疝检查，内外环检查，注射局麻药物，复位后评估效果。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KPS48401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先天性巨结肠回流洗肠治疗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取截石位固定，肛查，插入肛管10-15厘米，经灌肠器注入生理盐水，按摩揉压腹部，再排出，反复数次，直至排出液清洁。</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KPS48402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先天性巨结肠术前清洁洗肠治疗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取截石位固定，肛查，插入肛管10-15厘米，经灌肠器注入生理盐水，按摩揉压腹部，再排出，反复数次，直至排出液清洁。药物保留灌肠。</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KPV39401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肛门直肠生物反馈治疗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清洁远段肠道，左侧卧位，经肛门置入肌电反馈治疗仪电极及直肠肛门测压导管，根据肌电信号及测压图形，训练患者正确的排便动作。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KPV70701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混合痔嵌顿手法还纳术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检查嵌顿痔核，适度以手指推入还纳。</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KQT39201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分子吸附循环系统治疗(MARS)</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人工肝系统。需连续性肾脏替代治疗(CRRT系统)及分子吸附循环系统治疗(MARS系统)整合完成治疗。用于治疗各种原因的肝功能衰竭，因主要采用血液净化的一些原理和设备(如透析、滤过、血浆分离、吸附等)。不含重症肝衰竭病人的心电监护。</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血浆分离器，分离管路，吸附器，血液灌流器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小时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KR</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(十一)泌尿系统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KRB39201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连续性肾脏替代治疗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利用专业设备，对病人进行连续肾脏替代(连续性血液净化)治疗。含连续性血液滤过、连续性血液透析、连续性血液透析滤过、缓慢单纯超滤、高容量血液滤过、缓慢低流量每日透析等。根据病情不同，治疗时间可以从数小时到数十小时不间断治疗。</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管路、滤器、穿刺针、置换液、透析液</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小时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033_特殊治疗费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KRP19701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家庭腹膜透析治疗指导</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向患者或家属进行腹膜透析知识和居家透析技能的培训，含操作培训(环境清洁、规范洗手、换液操作、导管及外出口护理、腹透液加药技术、淋浴技术等)；相关知识培训(透析原理、水盐平衡、辅助用药、腹膜炎和容量负荷等并发症预防)；自我监测(体重、血压、血糖及透析液的测量等)；饮食及营养培训；运动和康复培训；居家透析常见问题的处理(透析液的加温和储藏、物品的订购等)。记录培训内容、时长等情况。</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小时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计费最多不超过20小时</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KRP22701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腹透机自动腹膜透析</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使用自动化腹透机完成腹膜透析。含腹透机上机和下机操作、透析方案设定、自动腹透液加温，定量、定时注入透析液，按时引流透析液，引流液的自动测量及超滤量的计算；引流缓慢、负超滤等自动报警。治疗中监测患者症状和体征、观察病情变化和透析情况，动态调整透析方案并记录。不含自动化腹膜透析操作培训。</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管路</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日</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033_特殊治疗费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KRP22702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家庭腹膜透析治疗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患者知情同意，对在院外进行腹膜透析治疗的患者进行动态随访、评估及指导。及时评估患者透析治疗及病情变化，包括透析操作、临床状况、出口处及隧道情况、导管相关并发症、腹膜炎危险因素、生存质量、营养及心理状态等，制定个性化治疗方案，及时纠正居家透析患者存在的问题，持续提高患者自我监测及管理技能，并对病情变化者进行透析处方、药物调整、营养及运动指导。记录随访、评估及指导情况。</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碘伏帽（碘液微型盖）、管路</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疗程/月</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不足一月按日均摊，每月按30日计算。此项目需患者知情同意。</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033_特殊治疗费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KRP26701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腹膜透析液更换</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对腹膜透析患者进行换液操作。含腹透液加温、加药、腹透换液操作、废液的测量和处理。室内用紫外线消毒40分钟、清洗消毒液擦洗地面、用75%酒精擦洗桌面，洗手(6步骤)至少2分钟，戴口罩，取出加温好的透析液并检查(有效日前、浓度、是否浑浊、是否漏液、温度)，打开透析液外包装袋，再次检查内袋是否有渗漏，用蓝夹子夹住入水管路，再将透析液袋子堵塞管折断，并将袋子挂在透析液架子上，将透析短管与透析液管路快速对接，拧紧，打开腹部短管旋转开关，将腹腔中前次灌入的透析液排入至空袋中，关闭短管，将入水管夹打开，排空管路中空气，打开透析短管，将新的透析液灌入腹腔，关闭透析短管，将碘伏小帽与短管接口处拧紧。不含腹透换液操作培训。</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033_特殊治疗费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KRP26702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腹膜透析体外短管换管</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对腹膜透析患者定期更换体外短管。含浸泡钛接头、连接外接短管等无菌操作，废旧短管及医疗垃圾的处理。</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短管</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KRP59701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腹膜透析管封管</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对腹膜透析患者进行腹透管封管。将药物(肝素钠、尿激酶、抗菌素等)吸入到注射器中，打开短管处的一次性碘伏帽，将注射器的针乳头对接短管外口，打开短管处螺旋开关，将药物推入管中，关闭螺旋开关，取下注射器，用一次性碘伏帽封闭短管外口。将废液和废液袋进行测量和处理。</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KRZ22201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血液透析</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使用血液透析机和相应管路，将病人血液引出体外并利用透析器进行普通透析治疗。</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可上下浮动不超过15%。药费（肝素、生理盐水、透析液）、透析器、透析管路、穿刺针不得另收。</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033_特殊治疗费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KRZ22202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在线血液滤过</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使用在线血液透析滤过机和相应管路，将病人血液引出体外并利用血液滤过器进行血液滤过治疗，从血液滤过器前或者后注入在线产生的置换液。需要置换液滤过装置。</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管路、透析器、穿刺针、透析液</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033_特殊治疗费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KRZ22203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非在线血液滤过</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使用血液透析滤过机和相应管路，将病人血液引出体外并利用血液滤过器进行血液滤过治疗，从血液滤过器前或者后注入成品包装的置换液。</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管路、透析器、穿刺针、透析液</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033_特殊治疗费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KRZ22204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在线血液透析滤过</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使用血液透析滤过机和相应管路，将病人血液引出体外并利用血液滤过器进行血液透析加滤过治疗，从血液滤过器前或者后注入在线产生的置换液。需要置换液滤过装置。</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管路、透析器、穿刺针、透析液</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033_特殊治疗费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KRZ22205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非在线血液透析滤过</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使用血液透析滤过机和相应管路，将病人血液引出体外并利用血液滤过器进行血液透析加滤过治疗，从血液滤过器前或者后注入成品包装的置换液。</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管路、透析器、穿刺针、透析液</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033_特殊治疗费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KRZ39201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血液灌流治疗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主要用于急性中毒的抢救以及需要清除一些大分子有害物质的治疗，可用常规血液透析机，连续性肾脏替代治疗设备或者独立的血泵进行，用专用的管路和血液灌流器，对血液进行非特异性的吸附治疗。</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血液灌流器、管路、穿刺针、透析液</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033_特殊治疗费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KRZ39202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连续性血浆滤过吸附(CPFA)治疗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利用专业设备，对分离出的病人血浆，进行去除致病因子的吸附处置，处置后的血浆再输回病人体内。治疗时间可以从数小时到数十小时不间断治疗。</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净化器、分离器、回路</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033_特殊治疗费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KRZ72701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体外冲击波碎石</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患者取适当体位，X线或B超定位，调整冲击波，实时监视。</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第二次碎石按全价50%计价，第三次按25%计价，第四次起不收费。</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070_手术费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KS</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(十二)男性生殖系统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KSK20401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前列腺按摩</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局部清洁，润滑，经直肠按摩前列腺。</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KSP70701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嵌顿包茎手法复位</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阴茎消毒，润滑阴茎头，使用手法包皮复位。</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KT</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(十三)女性生殖系统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8"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KTE62401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宫腔填塞</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经阴道或经剖宫产子宫切口填塞。经阴道膀胱截石位，外阴阴道消毒铺巾，助手按压宫底，术者持填塞钳依次充填纱条或水囊，填满宫腔，末端引出阴道口。</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一次性窥器、水囊</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42"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KTG48401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宫颈管上药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膀胱截石位，臀部铺消毒巾，外阴消毒铺巾，双合诊或三和诊盆腔检查，放入窥器、暴露宫颈阴道，干棉球擦净宫颈粘液，消毒宫颈阴道，钳夹牵引宫颈，将药拴放入宫颈管内，带尾消毒棉球或纱条放置阴道内，嘱患者6-8小时内自行取出。</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一次性窥器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KTG72401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宫颈红外线治疗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膀胱截石位，外阴阴道消毒铺巾，消毒宫颈，查看病变部位，红外线治疗宫颈病变部位，创面止血，宣教术后注意事项。</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一次性窥器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KTL48401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阴道灌洗上药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膀胱截石位，消毒铺巾，放置窥器，将3‰碘伏稀释液或1‰新洁尔灭液200-300毫升等，置于悬挂式冲洗桶内，手控液体流量，依次冲洗宫颈外口、阴道穹窿及全部阴道，遵医嘱将相关药物放置阴道内。</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一次性窥器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KTL62401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阴道填塞</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膀胱截石位，消毒外阴、阴道，铺无菌巾，填塞纱布。</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一次性窥器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KTR39701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外阴病变光照射治疗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膀胱截石位，将5‰碘伏稀释液或1‰新洁尔灭液等擦洗外阴，依据仪器的设置要求，选择光谱照射的功率、时间与照射距离。</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KU</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(十四)孕产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KUA28901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产程观察</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观察患者精神状态，进行精神安慰。管理患者饮食与活动、排尿与排便情况。测血压，脉搏，观察宫缩和胎膜破裂。进入产程后建立并绘制产程图。定时听胎心，摸宫缩，观察宫口扩张和胎头下降，动态观察产程进展。产程中阴道检查或肛门检查，了解宫颈软硬度、厚薄、宫口扩张、确定胎方位及胎头下降情况。不含胎心监护。</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小时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KUE28701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胎心监护</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铺一次性检查垫，使用胎心监护仪，定位胎心并固定胎心探头，将宫缩探头固定于宫底，持续监护20分钟，出具监护报告。</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每胎</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150_监护及辅助呼吸设备费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KUN39701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新生儿暖箱治疗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使用新生儿培育箱，预热，加湿器加蒸馏水，设置箱温及体温报警限，放置体温探头。</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小时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收取此项费用，不得再收取床位费。</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KUN39702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新生儿多功能暖箱治疗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使用新生儿多功能培育箱，预热，加湿器加蒸馏水，设置箱温及体温报警限，放置体温探头，称体重，录入患儿信息。根据需要开启或闭合遮篷，床体360°旋转，升降床体，X线托盘。</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小时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收取此项费用，不得再收取床位费。</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KW-KX</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(十五)肌肉骨骼系统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b/>
                <w:i w:val="0"/>
                <w:color w:val="000000"/>
                <w:sz w:val="20"/>
                <w:szCs w:val="20"/>
                <w:highlight w:val="none"/>
                <w:u w:val="none"/>
              </w:rPr>
            </w:pP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SA"/>
              </w:rPr>
              <w:t>章节说明：本章节中石膏、绷带、高分子夹板可另行收费。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KW664701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石膏拆除术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将石膏固定物拆开，将固定石膏从人体上取下。</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KW671701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创伤包扎固定术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对患处用绷带、敷料、多头巾或其它布料等对患处进行包扎固定。</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每部位</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KW671702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石膏托固定术(小)</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以石膏托方式进行不跨越大关节的石膏固定。</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KW671703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石膏托固定术(中)</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以石膏托方式进行跨越一个大关节(手、足部按一个关节)的石膏固定。</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KW671704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石膏托固定术(大)</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以石膏托方式进行跨越两个及以上大关节的石膏固定。</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KW671705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石膏固定术(特大)</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以石膏托方式进行包括躯干的石膏固定。</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KW671706</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管型石膏固定术(小)</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以缠绕管型的方式进行不跨越大关节的石膏固定。</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KW671707</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管型石膏固定术(中)</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以缠绕管型的方式进行一个大关节(手、足部按一个关节)的石膏固定。</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KW671708</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管型石膏固定术(大)</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以缠绕管型的方式进行跨越两个及以上大关节的石膏固定。</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KW671709</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管型石膏固定术(特大)</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以缠绕管型的方式进行包括躯干的石膏固定。</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KW671710</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伊氏架拆除石膏固定术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麻醉后患肢消毒，小心剪断克氏针，勿伤及皮肤，取下伊氏架，患肢消毒包扎，相应石膏固定。</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KX670701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陈旧骨折手法复位术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麻醉后透视机定位找到骨折远近端，复位骨折，石膏固定。不含C型臂引导。</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部位</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KX670702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骨折脱位手法闭合复位术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对骨折脱位的部位进行手法闭合复位。手法牵引闭合整复骨折或脱位后，一般应用石膏类物品进行外固定。不含石膏固定。</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KY</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(十六)体被系统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KYA20701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产后围产期乳房按摩</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用常规手法或仪器辅助疏通乳管或用吸乳器将积乳吸出。</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KYC48701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全身熏蒸治疗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洗浴清洁，使用熏蒸机熬制药物，形成蒸汽熏蒸。</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KYE48701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药物面膜综合治疗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清洁面部，进行局部按摩20分钟，外敷药物面膜。</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KYE48702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面部药物熏蒸治疗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清洁面部，利用熏蒸机雾化药物，熏蒸或冷喷面部。</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KYL70701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皮肤牵引术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用粘贴物连接皮肤进行肢体重物牵引。</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KYR30901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烧伤抢救(小)</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烧伤面积大于等于体表面积的20%且小于等于体表面积的30%，儿童、老年人烧伤面积大于等于体表面积的10%，小于等于体表面积的15%。专门医生现场抢救病人，有专门护士配合，严密观察病情变化，根据病情变化及时给予相应的抢救治疗，并及时详细记录抢救病志。不含重症监护。</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12小时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KYR30902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烧伤抢救(中)</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成人烧伤面积大于等于体表面积的30%且小于等于体表面积的50%，儿童、老年人烧伤面积大于体表面积的15%，小于体表面积的25%。在抢救病房成立由正(副)主任医师负责的专门抢救小组，制定专门的抢救方案，根据病情及时调整治疗方案，主管医师根据患者的心率、呼吸、脉搏、神智、尿量、体温等生命体征变化的观测指标，随时调整输液速度及输液量，根据病情变化及时给予相应的抢救治疗，并及时详细记录抢救病志。不含重症监护。</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12小时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KYR30903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烧伤抢救(大)</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成人烧伤面积大于等于体表面积的50%，儿童、老年人烧伤面积大于等于体表面积的25%。在配备有中央监护系统和呼吸机的层流或洁净病房内，进行抢救。由正(副)主任医师负责组成的专门抢救小组，并有专门的护士配合抢救，制定专门的抢救方案，根据病情及时调整治疗方案，主管医师根据患者的心率、呼吸、脉搏、神智、尿量、体温等生命体征变化的观测指标，随时调整输液速度及输液量，根据病情变化及时给予相应的抢救治疗，并及时详细记录抢救病志。不含重症监护。</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12小时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KYR32701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护架烤灯照射</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适用于单个肢体或单个解剖部位，将患者(肢)放置在正确体位，接通小型远红外烤灯电源，设置温度及治疗时间，观察治疗区皮肤有无红肿、水疱等不良反应，及时调节温度及烤灯与创面的距离，治疗完毕，关闭小型远红外烤灯并切断电源。</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小时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031_临床物理治疗费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KYR32702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烧伤远红外治疗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适用于全身，将患者(肢)放置在正确体位，遮盖患者双眼，接通大型远红外烤灯电源，设置温度及治疗时间，观察治疗区皮肤有无红肿、水疱等不良反应，及时调节温度及烤灯与创面的距离，治疗完毕，关闭大型远红外烤灯并切断电源。</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小时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031_临床物理治疗费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KYR32703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窄谱UVB紫外线治疗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暴露患处皮肤，使用紫外线照射设备，调整照射时间、能量等参数，应用窄谱紫外线照射皮损。</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全身照射按6次计价</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031_临床物理治疗费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KYR32704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宽波UVB紫外线治疗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暴露患处皮肤，使用紫外线照射设备，调整照射时间、能量等参数，应用宽谱紫外线照射皮损。</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全身照射按6次计价</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031_临床物理治疗费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KYR32705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光化学疗法(PUVA)</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指利用光敏剂和长波紫外线治疗皮肤病。使用光敏药物和特定长波紫外线照射设备。内服或外涂光敏剂，等待一定时间后，使用特定紫外线光疗设备照射皮损，每次照射前调整照射时间和能量。</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全身照射按6次计价</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031_临床物理治疗费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KYR32706</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光动力治疗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指利用光敏剂和光学原理治疗皮肤疾患。敷药或静脉给药，等待相应时间后采用激光照射设备激光照射。</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031_临床物理治疗费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KYR32707</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连续二氧化碳激光治疗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指利用激光热效应烧灼皮肤损害。消毒，使用二氧化碳激光设备照射皮损，创面处理。</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每个皮损</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031_临床物理治疗费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KYR32708</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皮肤黏膜溃疡紫外线照射</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观察皮肤黏膜，局部擦洗，紫外线仪器照射。</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部位</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031_临床物理治疗费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KYR39901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悬浮床治疗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打开悬浮床开关，设置床温38℃左右，预热4小时，悬浮床上铺消毒烧伤单，将清创处理完毕病人放置悬浮床上进行治疗，四肢呈“大”字形并抬高30°，头部后仰，观察患者创面渗血、渗液情况，更换烧伤单，观察并调整悬浮床温度，使之不低于37℃，不高于40℃。</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小时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收取此项费用，不得再收取床位费。</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KYR48101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吸入过敏原注射免疫治疗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吸入变应原免疫治疗分剂量递增和剂量维持两个阶段，递增阶段注射变应原剂量逐渐由低到高，维持阶段注射固定剂量的变应原注射液。具体方法：消毒皮肤，用1毫升一次性注射器抽取特定浓度(0.1至1毫升)的吸入变应原注射液，在接受治疗者上臂外侧皮肤进行皮下注射，缓慢推入注射液，为防止将变应原注射液直接推入血管，每推入0.2毫升时需回抽一次，观察有无回血。注射完成后接受治疗者需在治疗室观察至少30分钟，确定无不良反应以后方可离开。注射免疫治疗是高风险的治疗方法，整个治疗过程中需要不断依据病情和环境变化调整注射剂量和注射间隔，因此进行吸入变应原注射免疫治疗的医生和护士必须接受过变态反应专门培训，为防止严重过敏反应发生，注射地点必须有急救设备和肾上腺素等抢救药品，严禁在没有抢救设备和药品的环境进行该项治疗。</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KYR48701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烧伤换药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戴一次性无菌手套去除创面敷料，检查创面，清除坏死组织，脓性分泌物，有水疱者最低位剪开引流，清洗创面，最后应用敷料妥善包扎。</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功能性敷料</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1%体表面积</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KYR48702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烧伤特殊部位换药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指头部、面部、颈部、双耳、会阴、手指、足趾部位的换药。戴一次性无菌手套去除创面敷料，检查创面，清除坏死组织，脓性分泌物，有水疱者最低位剪开引流，清洗创面，最后应用敷料妥善包扎。</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功能性敷料</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1%体表面积</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KYR65701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粟丘疹去除术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消毒，用针头挑破粟丘疹，再用粉刺挤压器挤出粟丘疹内容物，创面处理。</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个</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KYR65702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粉刺挤压术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消毒，利用粉刺挤压器挤压出粉刺内容物，创面处理。</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个</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KYR65703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刮疣治疗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消毒，用刮匙刮除疣体，创面处理。</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个</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KYR72701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氦氖(He-Ne)激光照射治疗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皮肤消毒，将光源对准皮损，将光源打开照射。</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每个照射区</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031_临床物理治疗费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KYR72702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血管性疾患激光治疗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消毒，必要时外用表面麻醉剂和冷凝胶，使用专用激光设备，调整激光能量等参数，反复照射患处。</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平方厘米</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031_临床物理治疗费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KYR72703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瘢痕激光治疗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消毒，必要时外用表面麻醉剂和冷凝胶，使用专用激光设备，调整激光能量等参数，反复照射患处。</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平方厘米</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031_临床物理治疗费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KYR72704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肤质调节激光治疗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含除皱治疗。消毒，必要时外用表面麻醉剂和冷凝胶，使用专用激光设备，调整激光能量等参数，反复照射患处。</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平方厘米</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031_临床物理治疗费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KYR72705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色素性疾患激光治疗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消毒，必要时外用表面麻醉剂和冷凝胶，使用专用激光设备，调整激光能量等参数，反复照射患处。</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平方厘米</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031_临床物理治疗费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KYR72706</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化学换肤术</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利用药物可控性破坏皮肤一定层次，促进皮肤再生。清洁皮肤表面，用有机溶剂去除油脂，表面麻醉，保护伤口和皮肤凹陷部位，外敷换肤液，判断换肤终点，用特殊的中和液进行中和，冷湿敷，涂特殊的药膏或使用敷料。</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KYR72707</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体表肿瘤电化学治疗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皮肤消毒、麻醉，插入铂电极，连接治疗仪，通电治疗。</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一次性注射器、套管针</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161_治疗用一次性医用材料费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KYT48701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甲癣封包治疗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指利用药物封包作用治疗甲癣。消毒，修剪磨平病甲，外涂相关药物，封包。</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每甲</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KYU72701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腋臭激光治疗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消毒，必要时实施局部麻醉，使用专用激光照射设备反复照射治疗区域。</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单侧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031_临床物理治疗费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KYZ30901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严重电烧伤抢救</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伴严重电烧伤，现场已行心肺复苏患者存在反复出现心律失常的风险，严密监测及时采取治疗。有电休克者先行正规复苏，恢复意识及生命体征，严密观察电烧伤创面损伤情况，随时警惕血管破裂大出血，床边备止血带，大出血者立即手术止血，观察电烧伤肢体血运，确定是否需要急诊手术探查，根据病情变化及时给予相应的抢救治疗，并及时详细记录抢救病志。不含重症监护。</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12小时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KYZ30902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烧伤合并吸入性损伤抢救</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中、重度吸入性损伤应进行气管插管或预防性气管切开，保持气道通畅。必要时行呼吸机人工辅助通气，呼吸道湿化治疗，吸氧，心电监测心律失常，定时吸痰，根据病情变化及时给予相应的抢救治疗，并及时详细记录抢救病志。不含重症监护。</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12小时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KYZ30903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烧伤合并爆震伤抢救</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合并呼吸窘迫综合征时由抢救小组决定行气管插管或气管切开及呼吸机治疗，根据患者各项指标调整呼吸机参数，根据病情采取诊断性胸腔、腹腔穿刺，胸腔闭式引流，行X光或CT检测协助诊断骨折及颅脑损伤，根据病情变化及时给予相应的抢救治疗，并及时详细记录抢救病志。不含X线引导、CT检查、重症监护。</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12小时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KYZ30904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烧伤合并中毒抢救</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指烧伤患者合并各种中毒，医生根据患者病情采取生命体征支持，以及化验血尿便进行针对性毒物检测，采取相应的解毒治疗。不含毒物检测。</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12小时</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KYZ39901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翻身床治疗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将患者四肢并拢，更换烧伤单，受压、浸渍创面用专科敷料换药。按操作规程手动或电动翻身，每日不少于4次，将患者体位重新摆置呈“大”字形。不含换药。</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日</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043_一般治疗费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2"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KA</w:t>
            </w:r>
          </w:p>
        </w:tc>
        <w:tc>
          <w:tcPr>
            <w:tcW w:w="124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SA"/>
              </w:rPr>
              <w:t>(十七)精神心理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4"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KAZ38702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电休克治疗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使用电休克治疗仪进行治疗。首先对躯体状况、精神状况作出评估，给予肢体保护、电极安放部位皮肤的导电性处理、口腔及牙齿保护、电刺激，在强直期保护患者避免骨折，恢复期协助自主呼吸恢复，对生命体征、意识状态给予监测，填写治疗记录单。不含精神科监护、心电监护。</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044_精神治疗费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4"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KAZ38707</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催眠治疗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在单独房间，安静环境，由具备治疗资质的人员对患者的易感性和依从性进行评估。按照规范的指导语，或者借助一定的仪器和药物，帮助患者进入催眠状态。根据患者的症状，制订适当的暗示语。催眠结束时，按照一定的指导语，将患者恢复清醒。治疗中应有一名精神科护士协助。</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044_精神治疗费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KAZ38709</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厌恶治疗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确定目标行为和负性强化刺激物，基线评估。规律的将目标行为和负性强化刺激结合，督促和规律监测，可配合一定的药物和仪器。</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044_精神治疗费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KAZ38902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常温冬眠治疗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在精神科医师和精神科护士一同看管下完成治疗监测。精神科医师在治疗前完成相关的疾病信息和以往治疗历史的各种信息的详细采集，具体填写各种汇总表格，根据患者具体情况评估常温冬眠治疗的目的和注意事项，具体治疗操作由精神科护士实施，每天评价患者的躯体情况、常温治疗的各项指标如睡眠时间、体温血压变化等，同时观察注射部位皮肤肌肉改变等。精神科医师评估目前临床症状和疾病风险、药物治疗的效果和不良反应，需要评估各类量表和进行相应的躯体和化验室的检查，并给予人工评定，治疗将近结束时由精神科医师和护士共同评价整体常温治疗的效果、实施情况、未来治疗预计等等，作出相应的总结。不含各类量表测查、实验室检验。</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日</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044_精神治疗费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KAZ38904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暴露疗法治疗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精神科医师和精神科护士一同看管下完成治疗。精神科医师在治疗前完成相关的疾病信息和以往治疗历史的各种信息的详细采集，并详细评估相关的躯体疾病情况和可能在治疗中出现的各种风险，并计划疗法进行的方案如频度、程度、时间等，向病人和相关人员解释治疗的相关情况，做好病人的治疗前工作，在精神科医师和精神科护士的陪同下，进入造成恐惧焦虑的情景中并在精神科医师的指导下完成暴露治疗。评价治疗当天的躯体和心理状态，给予治疗并监测病人的躯体和心理情况，给予言语支持和心理安抚，必要时进行严格的精神科特级护理措施保证安全，每次治疗后，由精神科医师和护士共同评价本次的效果、实施情况、未来治疗预计等等，并出相应的总结并设计下几次的可能计划方案，在所有治疗结束后评价整体治疗的实施经过，病人的躯体和心理状态，治疗的效果和预后，后期的治疗建议等。含半暴露疗法。不含各类量表、生命体征监护。</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044_精神治疗费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KAZ38911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松驰治疗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在单独房间，安静环境。由受过专业培训、具备治疗资质的人员使用规范的治疗指导语，使逐步放松。可配合使用生物反馈仪或音像设备。</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044_精神治疗费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1594"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KAZ38912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音乐心理治疗</w:t>
            </w:r>
          </w:p>
        </w:tc>
        <w:tc>
          <w:tcPr>
            <w:tcW w:w="3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在独立的治疗室，由受过专业培训、具备治疗资质的人员完成治疗，在心理治疗技术指导下，根据患者的情绪状况，选择不同的音乐和简易的乐器。对患者在音乐和乐器影响下表现出来的情绪和心理感受进行分析，帮助他们疏泄负性情绪，引导他们体验正性情绪和积极的认知。</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次</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SA"/>
              </w:rPr>
              <w:t>044_精神治疗费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highlight w:val="none"/>
                <w:u w:val="none"/>
              </w:rPr>
            </w:pPr>
          </w:p>
        </w:tc>
      </w:tr>
    </w:tbl>
    <w:p>
      <w:pPr>
        <w:adjustRightInd w:val="0"/>
        <w:snapToGrid w:val="0"/>
        <w:spacing w:beforeLines="0" w:afterLines="0" w:line="360" w:lineRule="auto"/>
        <w:rPr>
          <w:rFonts w:hint="eastAsia" w:ascii="仿宋_GB2312" w:hAnsi="仿宋_GB2312" w:eastAsia="仿宋_GB2312" w:cs="仿宋_GB2312"/>
          <w:sz w:val="32"/>
          <w:szCs w:val="32"/>
        </w:rPr>
        <w:sectPr>
          <w:pgSz w:w="16838" w:h="11906" w:orient="landscape"/>
          <w:pgMar w:top="1304" w:right="1417" w:bottom="1134" w:left="1418"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modern"/>
    <w:pitch w:val="default"/>
    <w:sig w:usb0="E00006FF" w:usb1="420024FF" w:usb2="02000000" w:usb3="00000000" w:csb0="2000019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696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2022-02-07T02:20:59Z</dcterms:created>
  <dc:creator>wu'x's</dc:creator>
  <cp:lastModifiedBy>mongolian</cp:lastModifiedBy>
  <dcterms:modified xsi:type="dcterms:W3CDTF">2022-02-07T02:22:11Z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2B7BBD3DAF5947F7B698C2DED8ADA1A6</vt:lpwstr>
  </property>
</Properties>
</file>