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D9D9D" w:sz="6" w:space="0"/>
          <w:right w:val="none" w:color="auto" w:sz="0" w:space="0"/>
        </w:pBdr>
        <w:spacing w:before="0" w:beforeAutospacing="0" w:after="0" w:afterAutospacing="0" w:line="6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olor w:val="959595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959595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2"/>
          <w:szCs w:val="32"/>
          <w:lang w:val="en-US" w:eastAsia="zh-CN" w:bidi="ar"/>
        </w:rPr>
        <w:t xml:space="preserve">   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D9D9D" w:sz="6" w:space="0"/>
          <w:right w:val="none" w:color="auto" w:sz="0" w:space="0"/>
        </w:pBdr>
        <w:spacing w:before="0" w:beforeAutospacing="0" w:after="0" w:afterAutospacing="0" w:line="615" w:lineRule="atLeast"/>
        <w:ind w:left="0" w:right="0"/>
        <w:jc w:val="both"/>
        <w:rPr>
          <w:b w:val="0"/>
          <w:i w:val="0"/>
          <w:caps w:val="0"/>
          <w:color w:val="73737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959595"/>
          <w:kern w:val="0"/>
          <w:sz w:val="18"/>
          <w:szCs w:val="18"/>
          <w:lang w:val="en-US" w:eastAsia="zh-CN" w:bidi="ar"/>
        </w:rPr>
        <w:t xml:space="preserve">                              </w:t>
      </w:r>
      <w:bookmarkStart w:id="0" w:name="_GoBack"/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小型微型企业收费优惠申请表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both"/>
        <w:rPr>
          <w:b w:val="0"/>
          <w:i w:val="0"/>
          <w:caps w:val="0"/>
          <w:color w:val="737373"/>
          <w:spacing w:val="8"/>
          <w:sz w:val="21"/>
          <w:szCs w:val="21"/>
        </w:rPr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 </w:t>
      </w:r>
    </w:p>
    <w:tbl>
      <w:tblPr>
        <w:tblStyle w:val="6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711"/>
        <w:gridCol w:w="1087"/>
        <w:gridCol w:w="1247"/>
        <w:gridCol w:w="2193"/>
        <w:gridCol w:w="2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企业名称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组织机构代码 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统一社会信用代码</w:t>
            </w:r>
          </w:p>
        </w:tc>
        <w:tc>
          <w:tcPr>
            <w:tcW w:w="2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行业类型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企业类型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联系人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6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从业人员（人）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6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上一纳税年度营业收入（万元）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6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企业资产总额（万元）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</w:trPr>
        <w:tc>
          <w:tcPr>
            <w:tcW w:w="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企业声明</w:t>
            </w:r>
          </w:p>
        </w:tc>
        <w:tc>
          <w:tcPr>
            <w:tcW w:w="922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兹郑重声明本企业属    □小型企业    □微型企业，并保证申报的数据和提交的材料真实有效，如本企业不再符合小型微型企业认定标准，将主动申明。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                                          （公章）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法人代表（签名）：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1008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初审意见：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初审人员：                            年    月    日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0" w:hRule="atLeast"/>
        </w:trPr>
        <w:tc>
          <w:tcPr>
            <w:tcW w:w="1008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核准意见：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审核人员：                            年    月 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both"/>
        <w:rPr>
          <w:b w:val="0"/>
          <w:i w:val="0"/>
          <w:caps w:val="0"/>
          <w:color w:val="737373"/>
          <w:spacing w:val="8"/>
          <w:sz w:val="21"/>
          <w:szCs w:val="21"/>
        </w:rPr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both"/>
        <w:rPr>
          <w:b w:val="0"/>
          <w:i w:val="0"/>
          <w:caps w:val="0"/>
          <w:color w:val="737373"/>
          <w:spacing w:val="8"/>
          <w:sz w:val="21"/>
          <w:szCs w:val="21"/>
        </w:rPr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药品医疗器械注册退费申请表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both"/>
        <w:rPr>
          <w:b w:val="0"/>
          <w:i w:val="0"/>
          <w:caps w:val="0"/>
          <w:color w:val="737373"/>
          <w:spacing w:val="8"/>
          <w:sz w:val="21"/>
          <w:szCs w:val="21"/>
        </w:rPr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 </w:t>
      </w:r>
    </w:p>
    <w:tbl>
      <w:tblPr>
        <w:tblStyle w:val="6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711"/>
        <w:gridCol w:w="2335"/>
        <w:gridCol w:w="2190"/>
        <w:gridCol w:w="2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企业名称</w:t>
            </w:r>
          </w:p>
        </w:tc>
        <w:tc>
          <w:tcPr>
            <w:tcW w:w="2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组织机构代码 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统一社会信用代码</w:t>
            </w:r>
          </w:p>
        </w:tc>
        <w:tc>
          <w:tcPr>
            <w:tcW w:w="2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联系人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注册申请受理号及缴费额（如涉及多项，请逐一列明）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合计缴费额（元）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退费理由</w:t>
            </w:r>
          </w:p>
        </w:tc>
        <w:tc>
          <w:tcPr>
            <w:tcW w:w="92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企业声明</w:t>
            </w:r>
          </w:p>
        </w:tc>
        <w:tc>
          <w:tcPr>
            <w:tcW w:w="92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兹郑重声明本企业所提交的资料和反映的情况是真实的，如有虚假承担法律责任。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                                                 （公章）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法人代表（签名）：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100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初审意见：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初审人员：                            年    月    日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100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核准意见：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审核人员：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00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财务复核：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both"/>
            </w:pPr>
            <w:r>
              <w:rPr>
                <w:b w:val="0"/>
                <w:i w:val="0"/>
                <w:caps w:val="0"/>
                <w:color w:val="737373"/>
                <w:spacing w:val="8"/>
                <w:sz w:val="21"/>
                <w:szCs w:val="21"/>
              </w:rPr>
              <w:t>审核人员：                            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b w:val="0"/>
          <w:i w:val="0"/>
          <w:color w:val="737373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B2C6F"/>
    <w:rsid w:val="152B2C6F"/>
    <w:rsid w:val="223D4CE1"/>
    <w:rsid w:val="2BD75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2017-05-23T05:06:00Z</dcterms:created>
  <dc:creator>WuKeping</dc:creator>
  <cp:lastModifiedBy>lenovo</cp:lastModifiedBy>
  <dcterms:modified xsi:type="dcterms:W3CDTF">2017-05-23T07:18:29Z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